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props/core.xml" ContentType="application/vnd.openxmlformats-package.core-properties+xml"/>
  <Override PartName="/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>
      <w:pPr>
        <w:contextualSpacing w:val="off"/>
        <w:jc w:val="center"/>
        <w:rPr>
          <w:b/>
          <w:sz w:val="32"/>
          <w:u w:val="single"/>
        </w:rPr>
      </w:pPr>
      <w:r>
        <w:rPr>
          <w:b/>
          <w:sz w:val="32"/>
          <w:u w:val="single"/>
          <w:rtl w:val="off"/>
        </w:rPr>
        <w:t>Curriculum Vitae</w:t>
      </w:r>
      <w:r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5429885</wp:posOffset>
            </wp:positionH>
            <wp:positionV relativeFrom="paragraph">
              <wp:posOffset>20955</wp:posOffset>
            </wp:positionV>
            <wp:extent cx="974090" cy="107251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4599" l="2119" r="3587" t="1910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072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>
      <w:pPr>
        <w:pStyle w:val="Subtitle"/>
        <w:contextualSpacing w:val="off"/>
        <w:rPr/>
      </w:pPr>
    </w:p>
    <w:p>
      <w:pPr>
        <w:spacing w:line="360" w:lineRule="auto"/>
        <w:contextualSpacing w:val="off"/>
        <w:rPr>
          <w:b/>
          <w:sz w:val="24"/>
          <w:rtl w:val="off"/>
        </w:rPr>
      </w:pPr>
      <w:r>
        <w:rPr>
          <w:b/>
          <w:sz w:val="24"/>
          <w:rtl w:val="off"/>
        </w:rPr>
        <w:t>SURESH SUBRAMANIYAN</w:t>
      </w:r>
    </w:p>
    <w:p>
      <w:pPr>
        <w:spacing w:line="360" w:lineRule="auto"/>
        <w:contextualSpacing w:val="off"/>
        <w:rPr>
          <w:b/>
          <w:sz w:val="24"/>
        </w:rPr>
      </w:pPr>
      <w:r>
        <w:rPr>
          <w:b/>
          <w:sz w:val="26"/>
        </w:rPr>
        <w:t>Sonapur, DUBAI</w:t>
      </w:r>
    </w:p>
    <w:p>
      <w:pPr>
        <w:spacing w:line="360" w:lineRule="auto"/>
        <w:contextualSpacing w:val="off"/>
        <w:rPr>
          <w:b/>
          <w:sz w:val="26"/>
        </w:rPr>
      </w:pPr>
      <w:r>
        <w:rPr>
          <w:b/>
          <w:sz w:val="24"/>
          <w:rtl w:val="off"/>
        </w:rPr>
        <w:t xml:space="preserve">MOB: </w:t>
      </w:r>
      <w:r>
        <w:rPr>
          <w:b/>
          <w:sz w:val="24"/>
          <w:rtl w:val="off"/>
        </w:rPr>
        <w:t>+ 971 544208374(Dubai)</w:t>
      </w:r>
      <w:r>
        <w:rPr>
          <w:b/>
          <w:sz w:val="26"/>
          <w:rtl w:val="off"/>
        </w:rPr>
        <w:t xml:space="preserve"> </w:t>
      </w:r>
    </w:p>
    <w:p>
      <w:pPr>
        <w:contextualSpacing w:val="off"/>
        <w:jc w:val="left"/>
        <w:rPr>
          <w:color w:val="ff0000"/>
          <w:sz w:val="26"/>
          <w:u w:val="single"/>
          <w:rtl w:val="off"/>
        </w:rPr>
      </w:pPr>
      <w:r>
        <w:rPr>
          <w:b/>
          <w:sz w:val="24"/>
          <w:rtl w:val="off"/>
        </w:rPr>
        <w:t xml:space="preserve">E-mail: </w:t>
      </w:r>
      <w:r>
        <w:fldChar w:fldCharType="begin"/>
      </w:r>
      <w:r>
        <w:instrText xml:space="preserve">HYPERLINK "mailto:sureshmaniyan143@gmail.com"</w:instrText>
      </w:r>
      <w:r>
        <w:fldChar w:fldCharType="separate"/>
      </w:r>
      <w:r>
        <w:rPr>
          <w:rStyle w:val="Hyperlink"/>
          <w:sz w:val="24"/>
          <w:rtl w:val="off"/>
        </w:rPr>
        <w:t>sureshmaniyan143@gmail.</w:t>
      </w:r>
      <w:r>
        <w:rPr>
          <w:rStyle w:val="Hyperlink"/>
          <w:sz w:val="26"/>
          <w:rtl w:val="off"/>
        </w:rPr>
        <w:t>com</w:t>
      </w:r>
      <w:r>
        <w:fldChar w:fldCharType="end"/>
      </w:r>
    </w:p>
    <w:p>
      <w:pPr>
        <w:contextualSpacing w:val="off"/>
        <w:jc w:val="left"/>
        <w:rPr>
          <w:color w:val="ff0000"/>
          <w:sz w:val="12"/>
          <w:u w:val="single"/>
          <w:rtl w:val="off"/>
        </w:rPr>
      </w:pPr>
    </w:p>
    <w:p>
      <w:pPr>
        <w:contextualSpacing w:val="off"/>
        <w:jc w:val="left"/>
        <w:rPr>
          <w:b/>
          <w:sz w:val="24"/>
        </w:rPr>
      </w:pPr>
      <w:r>
        <w:rPr>
          <w:b/>
          <w:color w:val="auto"/>
          <w:sz w:val="26"/>
          <w:u w:val="single"/>
          <w:rtl w:val="off"/>
        </w:rPr>
        <w:t>Available</w:t>
      </w:r>
      <w:r>
        <w:rPr>
          <w:b/>
          <w:color w:val="auto"/>
          <w:sz w:val="24"/>
          <w:u w:val="single"/>
          <w:rtl w:val="off"/>
        </w:rPr>
        <w:t xml:space="preserve"> To Join Immediately </w:t>
      </w:r>
      <w:r>
        <w:rPr>
          <w:color w:val="ff0000"/>
          <w:sz w:val="24"/>
          <w:rtl w:val="off"/>
        </w:rPr>
        <w:t>(Visit Visa Valid Till 01Feb2018)</w:t>
      </w:r>
    </w:p>
    <w:p>
      <w:pPr>
        <w:contextualSpacing w:val="off"/>
        <w:jc w:val="left"/>
        <w:rPr>
          <w:b/>
        </w:rPr>
      </w:pPr>
      <w:r>
        <w:rPr>
          <w:b/>
        </w:rPr>
        <w:t>____________________________________________________________________________________</w:t>
      </w:r>
    </w:p>
    <w:p>
      <w:pPr>
        <w:contextualSpacing w:val="off"/>
        <w:jc w:val="center"/>
        <w:rPr>
          <w:b/>
          <w:u w:val="single"/>
          <w:rtl w:val="off"/>
        </w:rPr>
      </w:pPr>
      <w:r>
        <w:rPr>
          <w:b/>
          <w:u w:val="single"/>
          <w:rtl w:val="off"/>
        </w:rPr>
        <w:t>Application for the post of Safety Officer</w:t>
      </w:r>
    </w:p>
    <w:p>
      <w:pPr>
        <w:contextualSpacing w:val="off"/>
        <w:rPr>
          <w:b/>
          <w:u w:val="single"/>
        </w:rPr>
      </w:pPr>
      <w:r>
        <w:rPr>
          <w:b/>
          <w:u w:val="single"/>
          <w:rtl w:val="off"/>
        </w:rPr>
        <w:t>Objective</w:t>
      </w:r>
    </w:p>
    <w:p>
      <w:pPr>
        <w:contextualSpacing w:val="off"/>
        <w:jc w:val="both"/>
        <w:rPr>
          <w:b/>
          <w:sz w:val="16"/>
        </w:rPr>
      </w:pPr>
    </w:p>
    <w:p>
      <w:pPr>
        <w:ind w:right="-72"/>
        <w:contextualSpacing w:val="off"/>
        <w:rPr>
          <w:sz w:val="22"/>
        </w:rPr>
      </w:pPr>
      <w:r>
        <w:rPr>
          <w:sz w:val="22"/>
          <w:rtl w:val="off"/>
        </w:rPr>
        <w:t>Intend to build a career and grow with a company which will help me to learn more skills and also utilize my potential to the fullest. Seamless ability to work as a team player in a challenging work environment.</w:t>
      </w:r>
    </w:p>
    <w:p>
      <w:pPr>
        <w:ind w:right="-72"/>
        <w:contextualSpacing w:val="off"/>
        <w:rPr>
          <w:b/>
        </w:rPr>
      </w:pPr>
      <w:r>
        <w:rPr>
          <w:b/>
        </w:rPr>
        <w:t>____________________________________________________________________________________</w:t>
      </w:r>
    </w:p>
    <w:p>
      <w:pPr>
        <w:tabs>
          <w:tab w:val="left" w:pos="3720"/>
        </w:tabs>
        <w:contextualSpacing w:val="off"/>
        <w:jc w:val="both"/>
        <w:rPr>
          <w:b/>
        </w:rPr>
      </w:pPr>
      <w:r>
        <w:rPr>
          <w:b/>
          <w:u w:val="single"/>
          <w:rtl w:val="off"/>
        </w:rPr>
        <w:t>Profile</w:t>
      </w:r>
      <w:r>
        <w:rPr>
          <w:b/>
          <w:rtl w:val="off"/>
        </w:rPr>
        <w:tab/>
      </w:r>
    </w:p>
    <w:p>
      <w:pPr>
        <w:contextualSpacing w:val="off"/>
        <w:jc w:val="both"/>
        <w:rPr>
          <w:b/>
          <w:sz w:val="16"/>
        </w:rPr>
      </w:pPr>
    </w:p>
    <w:p>
      <w:pPr>
        <w:contextualSpacing w:val="off"/>
        <w:jc w:val="both"/>
        <w:rPr>
          <w:sz w:val="22"/>
        </w:rPr>
      </w:pPr>
      <w:r>
        <w:rPr>
          <w:sz w:val="22"/>
          <w:rtl w:val="off"/>
        </w:rPr>
        <w:t>I am a certified safety professional with proven national and international track record.</w:t>
      </w:r>
      <w:r>
        <w:rPr>
          <w:b/>
          <w:sz w:val="22"/>
          <w:rtl w:val="off"/>
        </w:rPr>
        <w:t xml:space="preserve"> </w:t>
      </w:r>
      <w:r>
        <w:rPr>
          <w:sz w:val="22"/>
          <w:rtl w:val="off"/>
        </w:rPr>
        <w:t xml:space="preserve">I have demonstrated, through a successful </w:t>
      </w:r>
      <w:r>
        <w:rPr>
          <w:sz w:val="22"/>
          <w:rtl w:val="off"/>
          <w:lang w:val="en-IN"/>
        </w:rPr>
        <w:t>THREE</w:t>
      </w:r>
      <w:r>
        <w:rPr>
          <w:sz w:val="22"/>
          <w:rtl w:val="off"/>
        </w:rPr>
        <w:t xml:space="preserve"> year’s Health &amp; Safety and Work Zone Traffic Management (WZTM) career.  I have experience in the building construction, Road work and infrastructure projects. </w:t>
      </w:r>
    </w:p>
    <w:p>
      <w:pPr>
        <w:contextualSpacing w:val="off"/>
        <w:rPr>
          <w:b/>
        </w:rPr>
      </w:pPr>
      <w:r>
        <w:rPr>
          <w:b/>
        </w:rPr>
        <w:t>____________________________________________________________________________________</w:t>
      </w:r>
    </w:p>
    <w:p>
      <w:pPr>
        <w:numPr>
          <w:ilvl w:val="0"/>
          <w:numId w:val="0"/>
        </w:numPr>
        <w:ind w:left="0" w:right="0" w:firstLine="0"/>
        <w:contextualSpacing w:val="off"/>
        <w:rPr>
          <w:b w:val="off"/>
          <w:rtl w:val="off"/>
        </w:rPr>
      </w:pPr>
      <w:r>
        <w:rPr>
          <w:b/>
          <w:u w:val="single"/>
          <w:rtl w:val="off"/>
        </w:rPr>
        <w:t>Education</w:t>
      </w:r>
    </w:p>
    <w:p>
      <w:pPr>
        <w:numPr>
          <w:ilvl w:val="0"/>
          <w:numId w:val="1"/>
        </w:numPr>
        <w:contextualSpacing w:val="off"/>
        <w:rPr>
          <w:b/>
          <w:rtl w:val="off"/>
        </w:rPr>
      </w:pPr>
      <w:r>
        <w:rPr>
          <w:b/>
          <w:rtl w:val="off"/>
        </w:rPr>
        <w:t>DIPLOMA IN CIVIL ENGINEERING - 2013</w:t>
      </w:r>
    </w:p>
    <w:p>
      <w:pPr>
        <w:numPr>
          <w:ilvl w:val="0"/>
          <w:numId w:val="0"/>
        </w:numPr>
        <w:ind w:left="0" w:right="0" w:firstLine="1420"/>
        <w:contextualSpacing w:val="off"/>
        <w:rPr>
          <w:b w:val="off"/>
          <w:rtl w:val="off"/>
        </w:rPr>
      </w:pPr>
      <w:r>
        <w:rPr>
          <w:b w:val="off"/>
          <w:rtl w:val="off"/>
        </w:rPr>
        <w:t>Ayyappa polytechnic - Aivadhukudu, Tamil Nadu, India</w:t>
      </w:r>
    </w:p>
    <w:p>
      <w:pPr>
        <w:numPr>
          <w:ilvl w:val="0"/>
          <w:numId w:val="0"/>
        </w:numPr>
        <w:ind w:left="-720" w:right="0" w:firstLine="0"/>
        <w:contextualSpacing w:val="off"/>
        <w:rPr>
          <w:b w:val="off"/>
          <w:rtl w:val="off"/>
        </w:rPr>
      </w:pPr>
    </w:p>
    <w:p>
      <w:pPr>
        <w:numPr>
          <w:ilvl w:val="0"/>
          <w:numId w:val="1"/>
        </w:numPr>
        <w:contextualSpacing w:val="off"/>
        <w:rPr>
          <w:b/>
          <w:u w:val="single"/>
          <w:rtl w:val="off"/>
        </w:rPr>
      </w:pPr>
      <w:r>
        <w:rPr>
          <w:b/>
          <w:rtl w:val="off"/>
        </w:rPr>
        <w:t>DIPLOMA IN  BUILDING DESIGN(AutoCAD 2D and REVIT Arc) - 2016</w:t>
      </w:r>
    </w:p>
    <w:p>
      <w:pPr>
        <w:numPr>
          <w:ilvl w:val="0"/>
          <w:numId w:val="0"/>
        </w:numPr>
        <w:ind w:left="-720" w:right="0" w:firstLine="2140"/>
        <w:contextualSpacing w:val="off"/>
        <w:rPr>
          <w:b w:val="off"/>
          <w:rtl w:val="off"/>
        </w:rPr>
      </w:pPr>
      <w:r>
        <w:rPr>
          <w:b w:val="off"/>
          <w:rtl w:val="off"/>
        </w:rPr>
        <w:t>CAD/CAM Training Centre - Kallakurichi, Tamil Nadu, India</w:t>
      </w:r>
    </w:p>
    <w:p>
      <w:pPr>
        <w:numPr>
          <w:ilvl w:val="0"/>
          <w:numId w:val="0"/>
        </w:numPr>
        <w:ind w:left="-720" w:right="0" w:firstLine="0"/>
        <w:contextualSpacing w:val="off"/>
        <w:rPr>
          <w:b w:val="off"/>
          <w:rtl w:val="off"/>
        </w:rPr>
      </w:pPr>
      <w:r>
        <w:rPr>
          <w:b w:val="off"/>
          <w:rtl w:val="off"/>
        </w:rPr>
        <w:t xml:space="preserve"> </w:t>
      </w:r>
    </w:p>
    <w:p>
      <w:pPr>
        <w:numPr>
          <w:ilvl w:val="0"/>
          <w:numId w:val="1"/>
        </w:numPr>
        <w:contextualSpacing w:val="off"/>
        <w:rPr>
          <w:b/>
          <w:rtl w:val="off"/>
        </w:rPr>
      </w:pPr>
      <w:r>
        <w:rPr>
          <w:b/>
          <w:rtl w:val="off"/>
        </w:rPr>
        <w:t>HSC - 2011</w:t>
      </w:r>
    </w:p>
    <w:p>
      <w:pPr>
        <w:numPr>
          <w:ilvl w:val="0"/>
          <w:numId w:val="0"/>
        </w:numPr>
        <w:ind w:left="-720" w:right="0" w:firstLine="2150"/>
        <w:contextualSpacing w:val="off"/>
        <w:rPr>
          <w:b w:val="off"/>
          <w:rtl w:val="off"/>
        </w:rPr>
      </w:pPr>
      <w:r>
        <w:rPr>
          <w:b w:val="off"/>
          <w:rtl w:val="off"/>
        </w:rPr>
        <w:t>Government High Secondary School - Nagalur 606203, Tamil Nadu, India</w:t>
      </w:r>
    </w:p>
    <w:p>
      <w:pPr>
        <w:numPr>
          <w:ilvl w:val="0"/>
          <w:numId w:val="0"/>
        </w:numPr>
        <w:ind w:left="-720" w:right="0" w:firstLine="0"/>
        <w:contextualSpacing w:val="off"/>
        <w:rPr>
          <w:b w:val="off"/>
          <w:rtl w:val="off"/>
        </w:rPr>
      </w:pPr>
    </w:p>
    <w:p>
      <w:pPr>
        <w:numPr>
          <w:ilvl w:val="0"/>
          <w:numId w:val="1"/>
        </w:numPr>
        <w:contextualSpacing w:val="off"/>
        <w:rPr>
          <w:b/>
          <w:rtl w:val="off"/>
        </w:rPr>
      </w:pPr>
      <w:r>
        <w:rPr>
          <w:b/>
          <w:rtl w:val="off"/>
        </w:rPr>
        <w:t>SSLC - 2009</w:t>
      </w:r>
    </w:p>
    <w:p>
      <w:pPr>
        <w:numPr>
          <w:ilvl w:val="0"/>
          <w:numId w:val="0"/>
        </w:numPr>
        <w:ind w:left="0" w:right="0" w:firstLine="1430"/>
        <w:contextualSpacing w:val="off"/>
        <w:rPr>
          <w:b/>
          <w:sz w:val="24"/>
        </w:rPr>
      </w:pPr>
      <w:r>
        <w:rPr>
          <w:b w:val="off"/>
          <w:rtl w:val="off"/>
        </w:rPr>
        <w:t>Government High Secondary School - Nagalur 606203, Tamil Nadu, India</w:t>
      </w:r>
    </w:p>
    <w:p>
      <w:pPr>
        <w:numPr>
          <w:ilvl w:val="0"/>
          <w:numId w:val="0"/>
        </w:numPr>
        <w:tabs>
          <w:tab w:val="left" w:pos="-720"/>
        </w:tabs>
        <w:spacing w:line="480" w:lineRule="auto"/>
        <w:ind w:left="0" w:right="0" w:firstLine="0"/>
        <w:contextualSpacing w:val="off"/>
        <w:rPr>
          <w:b/>
          <w:sz w:val="22"/>
        </w:rPr>
      </w:pPr>
      <w:r>
        <w:rPr>
          <w:b/>
          <w:sz w:val="24"/>
        </w:rPr>
        <w:t>____________________________________________________________________________________</w:t>
      </w:r>
    </w:p>
    <w:p>
      <w:pPr>
        <w:contextualSpacing w:val="off"/>
        <w:jc w:val="left"/>
        <w:rPr>
          <w:sz w:val="22"/>
        </w:rPr>
      </w:pPr>
      <w:r>
        <w:rPr>
          <w:b/>
          <w:u w:val="single"/>
          <w:rtl w:val="off"/>
        </w:rPr>
        <w:t>Professional Qualification</w:t>
      </w:r>
    </w:p>
    <w:p>
      <w:pPr>
        <w:numPr>
          <w:ilvl w:val="0"/>
          <w:numId w:val="2"/>
        </w:numPr>
        <w:ind w:left="666" w:hanging="360"/>
        <w:contextualSpacing w:val="off"/>
        <w:rPr>
          <w:sz w:val="22"/>
        </w:rPr>
      </w:pPr>
      <w:r>
        <w:rPr>
          <w:b/>
          <w:sz w:val="22"/>
          <w:rtl w:val="off"/>
        </w:rPr>
        <w:t xml:space="preserve">IOSH – </w:t>
      </w:r>
      <w:r>
        <w:rPr>
          <w:sz w:val="22"/>
          <w:rtl w:val="off"/>
        </w:rPr>
        <w:t>Institution of Occupational Safety and Health,</w:t>
      </w:r>
      <w:r>
        <w:rPr>
          <w:b/>
          <w:sz w:val="22"/>
          <w:rtl w:val="off"/>
        </w:rPr>
        <w:t xml:space="preserve"> United Kingdom.</w:t>
      </w:r>
    </w:p>
    <w:p>
      <w:pPr>
        <w:contextualSpacing w:val="off"/>
        <w:rPr>
          <w:b/>
        </w:rPr>
      </w:pPr>
    </w:p>
    <w:p>
      <w:pPr>
        <w:numPr>
          <w:ilvl w:val="0"/>
          <w:numId w:val="2"/>
        </w:numPr>
        <w:ind w:left="666" w:hanging="360"/>
        <w:contextualSpacing w:val="off"/>
        <w:rPr>
          <w:b/>
          <w:sz w:val="22"/>
        </w:rPr>
      </w:pPr>
      <w:r>
        <w:rPr>
          <w:b/>
          <w:sz w:val="22"/>
          <w:rtl w:val="off"/>
        </w:rPr>
        <w:t xml:space="preserve">EMS – </w:t>
      </w:r>
      <w:r>
        <w:rPr>
          <w:sz w:val="22"/>
          <w:rtl w:val="off"/>
        </w:rPr>
        <w:t>Environmental Management &amp; Sustainability</w:t>
      </w:r>
      <w:r>
        <w:rPr>
          <w:b/>
          <w:sz w:val="22"/>
          <w:rtl w:val="off"/>
        </w:rPr>
        <w:t>, KHDA – Dubai.</w:t>
      </w:r>
    </w:p>
    <w:p>
      <w:pPr>
        <w:contextualSpacing w:val="off"/>
        <w:rPr>
          <w:b/>
          <w:sz w:val="22"/>
        </w:rPr>
      </w:pPr>
    </w:p>
    <w:p>
      <w:pPr>
        <w:numPr>
          <w:ilvl w:val="0"/>
          <w:numId w:val="2"/>
        </w:numPr>
        <w:ind w:left="666" w:hanging="360"/>
        <w:contextualSpacing w:val="off"/>
        <w:rPr>
          <w:b/>
          <w:sz w:val="22"/>
        </w:rPr>
      </w:pPr>
      <w:r>
        <w:rPr>
          <w:b/>
          <w:sz w:val="22"/>
          <w:rtl w:val="off"/>
        </w:rPr>
        <w:t xml:space="preserve">COSHH – </w:t>
      </w:r>
      <w:r>
        <w:rPr>
          <w:sz w:val="22"/>
          <w:rtl w:val="off"/>
        </w:rPr>
        <w:t xml:space="preserve">Control of Substance Hazardous to Health, </w:t>
      </w:r>
      <w:r>
        <w:rPr>
          <w:b/>
          <w:sz w:val="22"/>
          <w:rtl w:val="off"/>
        </w:rPr>
        <w:t>KHDA – Dubai.</w:t>
      </w:r>
    </w:p>
    <w:p>
      <w:pPr>
        <w:contextualSpacing w:val="off"/>
        <w:rPr>
          <w:b/>
        </w:rPr>
      </w:pPr>
    </w:p>
    <w:p>
      <w:pPr>
        <w:numPr>
          <w:ilvl w:val="0"/>
          <w:numId w:val="2"/>
        </w:numPr>
        <w:ind w:left="666" w:hanging="360"/>
        <w:contextualSpacing w:val="off"/>
        <w:rPr>
          <w:b/>
          <w:sz w:val="22"/>
        </w:rPr>
      </w:pPr>
      <w:r>
        <w:rPr>
          <w:sz w:val="22"/>
          <w:rtl w:val="off"/>
        </w:rPr>
        <w:t>First Aid at Work</w:t>
      </w:r>
      <w:r>
        <w:rPr>
          <w:b/>
          <w:sz w:val="22"/>
          <w:rtl w:val="off"/>
        </w:rPr>
        <w:t>, KHDA – Dubai.</w:t>
      </w:r>
    </w:p>
    <w:p>
      <w:pPr>
        <w:contextualSpacing w:val="off"/>
        <w:rPr>
          <w:b/>
        </w:rPr>
      </w:pPr>
    </w:p>
    <w:p>
      <w:pPr>
        <w:numPr>
          <w:ilvl w:val="0"/>
          <w:numId w:val="2"/>
        </w:numPr>
        <w:ind w:left="666" w:hanging="360"/>
        <w:contextualSpacing w:val="off"/>
        <w:rPr>
          <w:b/>
          <w:sz w:val="22"/>
        </w:rPr>
      </w:pPr>
      <w:r>
        <w:rPr>
          <w:sz w:val="22"/>
          <w:rtl w:val="off"/>
        </w:rPr>
        <w:t>Essential of Fire Safety Principle</w:t>
      </w:r>
      <w:r>
        <w:rPr>
          <w:b/>
          <w:sz w:val="22"/>
          <w:rtl w:val="off"/>
        </w:rPr>
        <w:t>, KHDA – Dubai.</w:t>
      </w:r>
    </w:p>
    <w:p>
      <w:pPr>
        <w:tabs>
          <w:tab w:val="left" w:pos="4320"/>
        </w:tabs>
        <w:spacing w:line="360" w:lineRule="auto"/>
        <w:contextualSpacing w:val="off"/>
        <w:jc w:val="both"/>
        <w:rPr>
          <w:b/>
          <w:sz w:val="22"/>
          <w:u w:val="single"/>
        </w:rPr>
      </w:pPr>
      <w:r>
        <w:rPr>
          <w:b/>
          <w:sz w:val="22"/>
          <w:u w:val="single"/>
          <w:rtl w:val="off"/>
        </w:rPr>
        <w:t xml:space="preserve">Training courses </w:t>
      </w:r>
    </w:p>
    <w:p>
      <w:pPr>
        <w:numPr>
          <w:ilvl w:val="1"/>
          <w:numId w:val="3"/>
        </w:numPr>
        <w:tabs>
          <w:tab w:val="left" w:pos="4320"/>
        </w:tabs>
        <w:spacing w:line="360" w:lineRule="auto"/>
        <w:ind w:left="1440" w:hanging="360"/>
        <w:contextualSpacing w:val="off"/>
        <w:jc w:val="both"/>
        <w:rPr>
          <w:sz w:val="22"/>
        </w:rPr>
      </w:pPr>
      <w:r>
        <w:rPr>
          <w:sz w:val="22"/>
          <w:rtl w:val="off"/>
        </w:rPr>
        <w:t>Confined Space Entry</w:t>
      </w:r>
    </w:p>
    <w:p>
      <w:pPr>
        <w:numPr>
          <w:ilvl w:val="1"/>
          <w:numId w:val="3"/>
        </w:numPr>
        <w:tabs>
          <w:tab w:val="left" w:pos="4320"/>
        </w:tabs>
        <w:spacing w:line="360" w:lineRule="auto"/>
        <w:ind w:left="1440" w:hanging="360"/>
        <w:contextualSpacing w:val="off"/>
        <w:jc w:val="both"/>
        <w:rPr>
          <w:sz w:val="22"/>
        </w:rPr>
      </w:pPr>
      <w:r>
        <w:rPr>
          <w:sz w:val="22"/>
          <w:rtl w:val="off"/>
        </w:rPr>
        <w:t>Safe Erection &amp; Dismantling of Scaffold</w:t>
      </w:r>
    </w:p>
    <w:p>
      <w:pPr>
        <w:numPr>
          <w:ilvl w:val="1"/>
          <w:numId w:val="3"/>
        </w:numPr>
        <w:tabs>
          <w:tab w:val="left" w:pos="4320"/>
        </w:tabs>
        <w:spacing w:line="360" w:lineRule="auto"/>
        <w:ind w:left="1440" w:hanging="360"/>
        <w:contextualSpacing w:val="off"/>
        <w:jc w:val="both"/>
        <w:rPr>
          <w:sz w:val="22"/>
        </w:rPr>
      </w:pPr>
      <w:r>
        <w:rPr>
          <w:sz w:val="22"/>
          <w:rtl w:val="off"/>
        </w:rPr>
        <w:t xml:space="preserve">Working at Height </w:t>
      </w:r>
    </w:p>
    <w:p>
      <w:pPr>
        <w:contextualSpacing w:val="off"/>
        <w:jc w:val="both"/>
        <w:rPr>
          <w:b/>
          <w:sz w:val="22"/>
          <w:u w:val="single"/>
          <w:rtl w:val="off"/>
        </w:rPr>
      </w:pPr>
    </w:p>
    <w:p>
      <w:pPr>
        <w:contextualSpacing w:val="off"/>
        <w:jc w:val="both"/>
        <w:rPr>
          <w:b/>
          <w:sz w:val="22"/>
          <w:u w:val="single"/>
        </w:rPr>
      </w:pPr>
      <w:r>
        <w:rPr>
          <w:b/>
          <w:sz w:val="22"/>
          <w:u w:val="single"/>
          <w:rtl w:val="off"/>
        </w:rPr>
        <w:t>Professional Experience__________________________________________________________________</w:t>
      </w:r>
    </w:p>
    <w:p>
      <w:pPr>
        <w:pStyle w:val="Heading2"/>
        <w:ind w:left="0"/>
        <w:contextualSpacing w:val="off"/>
        <w:rPr/>
      </w:pPr>
    </w:p>
    <w:p>
      <w:pPr>
        <w:pStyle w:val="Heading2"/>
        <w:spacing w:line="276" w:lineRule="auto"/>
        <w:ind w:left="0"/>
        <w:contextualSpacing w:val="off"/>
        <w:rPr/>
      </w:pPr>
    </w:p>
    <w:p>
      <w:pPr>
        <w:pStyle w:val="Heading2"/>
        <w:tabs>
          <w:tab w:val="left" w:leader="none" w:pos="2794"/>
        </w:tabs>
        <w:spacing w:line="276" w:lineRule="auto"/>
        <w:ind w:left="2870" w:hanging="2870"/>
        <w:contextualSpacing w:val="off"/>
        <w:rPr/>
      </w:pPr>
      <w:r>
        <w:rPr>
          <w:sz w:val="22"/>
          <w:rtl w:val="off"/>
        </w:rPr>
        <w:t>30 Jul 2015 - Aug 2018</w:t>
      </w:r>
      <w:r>
        <w:rPr>
          <w:rtl w:val="off"/>
        </w:rPr>
        <w:tab/>
        <w:t xml:space="preserve">Health, Safety and Environmental </w:t>
      </w:r>
      <w:r>
        <w:rPr>
          <w:rtl w:val="off"/>
          <w:lang w:val="en-IN"/>
        </w:rPr>
        <w:t xml:space="preserve">Officer </w:t>
      </w:r>
      <w:r>
        <w:rPr>
          <w:rtl w:val="off"/>
          <w:lang w:val="en-IN"/>
        </w:rPr>
        <w:t>Assistance</w:t>
      </w:r>
    </w:p>
    <w:p>
      <w:pPr>
        <w:pStyle w:val="Heading2"/>
        <w:spacing w:line="276" w:lineRule="auto"/>
        <w:ind w:left="2800" w:hanging="10"/>
        <w:contextualSpacing w:val="off"/>
        <w:rPr/>
      </w:pPr>
      <w:r>
        <w:rPr>
          <w:rtl w:val="off"/>
        </w:rPr>
        <w:t xml:space="preserve">HLG Contracting LLC </w:t>
      </w:r>
      <w:r>
        <w:rPr>
          <w:rtl w:val="off"/>
          <w:lang w:val="en-IN"/>
        </w:rPr>
        <w:t>(BICC)</w:t>
      </w:r>
    </w:p>
    <w:p>
      <w:pPr>
        <w:pStyle w:val="Heading2"/>
        <w:ind w:left="2124" w:firstLine="690"/>
        <w:contextualSpacing w:val="off"/>
        <w:rPr/>
      </w:pPr>
      <w:r>
        <w:rPr>
          <w:rtl w:val="off"/>
        </w:rPr>
        <w:t>Site – 636/637 DXB Airport Road, UAE.</w:t>
        <w:tab/>
        <w:tab/>
      </w:r>
    </w:p>
    <w:p>
      <w:pPr>
        <w:pStyle w:val="Normal"/>
        <w:ind w:left="708" w:firstLine="0"/>
        <w:contextualSpacing w:val="off"/>
        <w:rPr>
          <w:b/>
          <w:sz w:val="22"/>
        </w:rPr>
      </w:pPr>
      <w:r>
        <w:rPr>
          <w:b/>
          <w:sz w:val="22"/>
          <w:rtl w:val="off"/>
        </w:rPr>
        <w:t xml:space="preserve"> </w:t>
      </w:r>
      <w:r>
        <w:rPr>
          <w:b/>
          <w:rtl w:val="off"/>
          <w:lang w:val="en-IN"/>
        </w:rPr>
        <w:t xml:space="preserve">Dubai International </w:t>
      </w:r>
      <w:r>
        <w:rPr>
          <w:b/>
          <w:rtl w:val="off"/>
          <w:lang w:val="en-IN"/>
        </w:rPr>
        <w:t>Airport</w:t>
      </w:r>
      <w:r>
        <w:rPr>
          <w:b/>
          <w:rtl w:val="off"/>
        </w:rPr>
        <w:t xml:space="preserve"> Road Junction </w:t>
      </w:r>
      <w:r>
        <w:rPr>
          <w:b/>
          <w:rtl w:val="off"/>
          <w:lang w:val="en-IN"/>
        </w:rPr>
        <w:t>Upgrade</w:t>
      </w:r>
      <w:r>
        <w:rPr>
          <w:b/>
          <w:sz w:val="22"/>
          <w:rtl w:val="off"/>
        </w:rPr>
        <w:t xml:space="preserve">                                                  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Calibri" w:cs="Calibri" w:eastAsia="Calibri" w:hAnsi="Calibri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I</w:t>
      </w: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nstallation of High Speed Traffic Management system.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 xml:space="preserve">Installation of Narrow Lanes, Contraflows, Night time lane </w:t>
      </w:r>
      <w:r>
        <w:rPr>
          <w:rFonts w:ascii="Times New Roman" w:cs="Times New Roman" w:eastAsia="Calibri" w:hAnsi="Times New Roman"/>
          <w:sz w:val="22"/>
          <w:rtl w:val="off"/>
        </w:rPr>
        <w:t>closures</w:t>
      </w: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General Maintenance Duties.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Onsite paper work.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 xml:space="preserve">Act as a lead person to make the </w:t>
      </w:r>
      <w:r>
        <w:rPr>
          <w:rFonts w:ascii="Times New Roman" w:cs="Times New Roman" w:eastAsia="Calibri" w:hAnsi="Times New Roman"/>
          <w:sz w:val="22"/>
          <w:rtl w:val="off"/>
        </w:rPr>
        <w:t>workplace</w:t>
      </w: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 xml:space="preserve"> safe through Hazard Identification, Management. Commitment, Preventive and corrective action, Evaluation and monitoring of the workforce and working environment.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Act as an area lead for the safety management meeting.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Ensure compliance with all applicable safety policies, operating standards and local safety regulations and ensures necessary records are maintained according to the established guidelines.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Site inspections weakly walkthroughs.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  <w:b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Review JSA and inspect whether its complied.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  <w:b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Manage the provision of first aid and medical aid for all employees on site.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Safety audit at regular interval.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Provide management services to ensure that manual handling procedures and safe lifting techniques are adhered to at all time.</w:t>
      </w:r>
    </w:p>
    <w:p>
      <w:pPr>
        <w:keepNext w:val="off"/>
        <w:keepLines w:val="off"/>
        <w:numPr>
          <w:ilvl w:val="0"/>
          <w:numId w:val="5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76" w:lineRule="auto"/>
        <w:ind w:left="720" w:right="0" w:hanging="360"/>
        <w:contextualSpacing w:val="off"/>
        <w:jc w:val="left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Assist site management to meet production and service targets by assisting in the maintenance of healthy staff and a safe work environment.</w:t>
      </w:r>
    </w:p>
    <w:p>
      <w:pPr>
        <w:numPr>
          <w:ilvl w:val="0"/>
          <w:numId w:val="5"/>
        </w:numPr>
        <w:spacing w:line="276" w:lineRule="auto"/>
        <w:contextualSpacing w:val="off"/>
        <w:rPr>
          <w:rFonts w:ascii="Times New Roman" w:cs="Times New Roman" w:hAnsi="Times New Roman"/>
          <w:b/>
          <w:sz w:val="22"/>
        </w:rPr>
      </w:pPr>
      <w:r>
        <w:rPr>
          <w:rFonts w:ascii="Times New Roman" w:cs="Times New Roman" w:eastAsia="Calibri" w:hAnsi="Times New Roman"/>
          <w:b w:val="off"/>
          <w:i w:val="off"/>
          <w:smallCaps w:val="off"/>
          <w:strike w:val="off"/>
          <w:dstrike w:val="off"/>
          <w:color w:val="000000"/>
          <w:sz w:val="22"/>
          <w:shd w:val="clear" w:fill="auto"/>
          <w:vertAlign w:val="baseline"/>
          <w:rtl w:val="off"/>
        </w:rPr>
        <w:t>Coordinate all activities on the site</w:t>
      </w:r>
    </w:p>
    <w:p>
      <w:pPr>
        <w:pStyle w:val="Heading2"/>
        <w:numPr>
          <w:ilvl w:val="0"/>
          <w:numId w:val="0"/>
        </w:numPr>
        <w:tabs>
          <w:tab w:val="left" w:leader="none" w:pos="2794"/>
        </w:tabs>
        <w:spacing w:line="276" w:lineRule="auto"/>
        <w:ind w:left="0" w:right="0" w:firstLine="0"/>
        <w:contextualSpacing w:val="off"/>
        <w:rPr>
          <w:sz w:val="22"/>
          <w:rtl w:val="off"/>
        </w:rPr>
      </w:pPr>
    </w:p>
    <w:p>
      <w:pPr>
        <w:pStyle w:val="Heading2"/>
        <w:numPr>
          <w:ilvl w:val="0"/>
          <w:numId w:val="0"/>
        </w:numPr>
        <w:tabs>
          <w:tab w:val="left" w:leader="none" w:pos="2794"/>
        </w:tabs>
        <w:spacing w:line="276" w:lineRule="auto"/>
        <w:ind w:left="0" w:right="0" w:firstLine="0"/>
        <w:contextualSpacing w:val="off"/>
        <w:rPr/>
      </w:pPr>
      <w:r>
        <w:rPr>
          <w:sz w:val="22"/>
          <w:rtl w:val="off"/>
        </w:rPr>
        <w:t>30 Jul 2015 - Aug 2018</w:t>
      </w:r>
      <w:r>
        <w:rPr>
          <w:rtl w:val="off"/>
        </w:rPr>
        <w:tab/>
        <w:t xml:space="preserve">Health, Safety and Environmental </w:t>
      </w:r>
      <w:r>
        <w:rPr>
          <w:rtl w:val="off"/>
          <w:lang w:val="en-IN"/>
        </w:rPr>
        <w:t xml:space="preserve">Officer </w:t>
      </w:r>
      <w:r>
        <w:rPr>
          <w:rtl w:val="off"/>
          <w:lang w:val="en-IN"/>
        </w:rPr>
        <w:t>Assistance</w:t>
      </w:r>
    </w:p>
    <w:p>
      <w:pPr>
        <w:pStyle w:val="Heading2"/>
        <w:numPr>
          <w:ilvl w:val="0"/>
          <w:numId w:val="0"/>
        </w:numPr>
        <w:spacing w:line="276" w:lineRule="auto"/>
        <w:ind w:left="2080" w:right="0" w:firstLine="710"/>
        <w:contextualSpacing w:val="off"/>
        <w:rPr/>
      </w:pPr>
      <w:r>
        <w:rPr>
          <w:rtl w:val="off"/>
        </w:rPr>
        <w:t xml:space="preserve">HLG Contracting LLC </w:t>
      </w:r>
      <w:r>
        <w:rPr>
          <w:rtl w:val="off"/>
          <w:lang w:val="en-IN"/>
        </w:rPr>
        <w:t>(BICC), Site - 283/284, UAE.</w:t>
      </w:r>
    </w:p>
    <w:p>
      <w:pPr>
        <w:numPr>
          <w:ilvl w:val="0"/>
          <w:numId w:val="0"/>
        </w:numPr>
        <w:spacing w:line="276" w:lineRule="auto"/>
        <w:ind w:left="0" w:right="0" w:firstLine="700"/>
        <w:contextualSpacing w:val="off"/>
        <w:rPr>
          <w:b/>
          <w:rtl w:val="off"/>
        </w:rPr>
      </w:pPr>
      <w:r>
        <w:rPr>
          <w:b/>
          <w:sz w:val="22"/>
          <w:rtl w:val="off"/>
        </w:rPr>
        <w:t>Abu Dhabi</w:t>
      </w:r>
      <w:r>
        <w:rPr>
          <w:b/>
          <w:rtl w:val="off"/>
          <w:lang w:val="en-IN"/>
        </w:rPr>
        <w:t xml:space="preserve"> International </w:t>
      </w:r>
      <w:r>
        <w:rPr>
          <w:b/>
          <w:rtl w:val="off"/>
          <w:lang w:val="en-IN"/>
        </w:rPr>
        <w:t>Airport</w:t>
      </w:r>
      <w:r>
        <w:rPr>
          <w:b/>
          <w:rtl w:val="off"/>
        </w:rPr>
        <w:t xml:space="preserve"> Expansion</w:t>
      </w:r>
    </w:p>
    <w:p>
      <w:pPr>
        <w:numPr>
          <w:ilvl w:val="0"/>
          <w:numId w:val="7"/>
        </w:numPr>
        <w:spacing w:line="276" w:lineRule="auto"/>
        <w:contextualSpacing w:val="off"/>
        <w:rPr>
          <w:rFonts w:ascii="Times New Roman" w:cs="Times New Roman" w:hAnsi="Times New Roman"/>
          <w:b w:val="off"/>
          <w:sz w:val="22"/>
        </w:rPr>
      </w:pPr>
      <w:r>
        <w:rPr>
          <w:b w:val="off"/>
          <w:sz w:val="22"/>
          <w:rtl w:val="off"/>
        </w:rPr>
        <w:t>Responsible for full site health and safety together with environmental compliance across all areas.</w:t>
      </w:r>
    </w:p>
    <w:p>
      <w:pPr>
        <w:numPr>
          <w:ilvl w:val="0"/>
          <w:numId w:val="7"/>
        </w:numPr>
        <w:spacing w:line="276" w:lineRule="auto"/>
        <w:contextualSpacing w:val="off"/>
        <w:rPr>
          <w:rFonts w:ascii="Times New Roman" w:cs="Times New Roman" w:hAnsi="Times New Roman"/>
          <w:b w:val="off"/>
          <w:sz w:val="22"/>
        </w:rPr>
      </w:pPr>
      <w:r>
        <w:rPr>
          <w:rFonts w:ascii="Times New Roman" w:cs="Times New Roman" w:hAnsi="Times New Roman"/>
          <w:b w:val="off"/>
          <w:sz w:val="22"/>
        </w:rPr>
        <w:t>Liaising with staff on all levels including external bodies and contractors.</w:t>
      </w:r>
    </w:p>
    <w:p>
      <w:pPr>
        <w:numPr>
          <w:ilvl w:val="0"/>
          <w:numId w:val="8"/>
        </w:numPr>
        <w:spacing w:line="276" w:lineRule="auto"/>
        <w:contextualSpacing w:val="off"/>
        <w:rPr>
          <w:rFonts w:ascii="Times New Roman" w:cs="Times New Roman" w:hAnsi="Times New Roman"/>
          <w:b w:val="off"/>
          <w:sz w:val="22"/>
        </w:rPr>
      </w:pPr>
      <w:r>
        <w:rPr>
          <w:rFonts w:ascii="Times New Roman" w:cs="Times New Roman" w:hAnsi="Times New Roman"/>
          <w:b w:val="off"/>
          <w:sz w:val="22"/>
        </w:rPr>
        <w:t>Training the workforce including managers in health and safety and the environment.</w:t>
      </w:r>
    </w:p>
    <w:p>
      <w:pPr>
        <w:spacing w:line="276" w:lineRule="auto"/>
        <w:contextualSpacing w:val="off"/>
        <w:rPr>
          <w:b/>
          <w:sz w:val="22"/>
        </w:rPr>
      </w:pPr>
      <w:r>
        <w:rPr>
          <w:b/>
          <w:sz w:val="22"/>
          <w:rtl w:val="off"/>
        </w:rPr>
        <w:t xml:space="preserve">                                                             </w:t>
      </w:r>
    </w:p>
    <w:p>
      <w:pPr>
        <w:spacing w:line="360" w:lineRule="auto"/>
        <w:contextualSpacing w:val="off"/>
        <w:rPr>
          <w:b/>
          <w:sz w:val="22"/>
        </w:rPr>
      </w:pPr>
      <w:r>
        <w:rPr>
          <w:b/>
          <w:sz w:val="22"/>
          <w:rtl w:val="off"/>
        </w:rPr>
        <w:t>25 Mar 2013 – Jan 2014</w:t>
        <w:tab/>
        <w:t>Site Supervisor (construction)</w:t>
      </w:r>
    </w:p>
    <w:p>
      <w:pPr>
        <w:spacing w:line="360" w:lineRule="auto"/>
        <w:ind w:left="2880"/>
        <w:contextualSpacing w:val="off"/>
        <w:rPr>
          <w:b/>
          <w:sz w:val="22"/>
        </w:rPr>
      </w:pPr>
      <w:r>
        <w:rPr>
          <w:b/>
          <w:sz w:val="22"/>
          <w:rtl w:val="off"/>
        </w:rPr>
        <w:t>KSD Project LLC</w:t>
      </w:r>
    </w:p>
    <w:p>
      <w:pPr>
        <w:spacing w:line="360" w:lineRule="auto"/>
        <w:ind w:left="2880"/>
        <w:contextualSpacing w:val="off"/>
        <w:rPr>
          <w:sz w:val="22"/>
        </w:rPr>
      </w:pPr>
      <w:r>
        <w:rPr>
          <w:sz w:val="22"/>
          <w:rtl w:val="off"/>
        </w:rPr>
        <w:t>Residential Building – Chennai, INDIA.</w:t>
      </w:r>
    </w:p>
    <w:p>
      <w:pPr>
        <w:numPr>
          <w:ilvl w:val="0"/>
          <w:numId w:val="6"/>
        </w:numPr>
        <w:spacing w:line="360" w:lineRule="auto"/>
        <w:contextualSpacing w:val="off"/>
        <w:rPr>
          <w:sz w:val="22"/>
        </w:rPr>
      </w:pPr>
      <w:r>
        <w:rPr>
          <w:sz w:val="22"/>
        </w:rPr>
        <w:t>Supervising a team of skilled tradespeople.</w:t>
      </w:r>
    </w:p>
    <w:p>
      <w:pPr>
        <w:numPr>
          <w:ilvl w:val="0"/>
          <w:numId w:val="6"/>
        </w:numPr>
        <w:spacing w:line="360" w:lineRule="auto"/>
        <w:contextualSpacing w:val="off"/>
        <w:rPr>
          <w:sz w:val="22"/>
        </w:rPr>
      </w:pPr>
      <w:r>
        <w:rPr>
          <w:sz w:val="22"/>
        </w:rPr>
        <w:t>Site clean-up and safety.</w:t>
      </w:r>
    </w:p>
    <w:p>
      <w:pPr>
        <w:numPr>
          <w:ilvl w:val="0"/>
          <w:numId w:val="6"/>
        </w:numPr>
        <w:spacing w:line="360" w:lineRule="auto"/>
        <w:contextualSpacing w:val="off"/>
        <w:rPr>
          <w:sz w:val="22"/>
        </w:rPr>
      </w:pPr>
      <w:r>
        <w:rPr>
          <w:sz w:val="22"/>
        </w:rPr>
        <w:t>Monitoring the safe operation of all machinery.</w:t>
      </w:r>
    </w:p>
    <w:p>
      <w:pPr>
        <w:numPr>
          <w:ilvl w:val="0"/>
          <w:numId w:val="6"/>
        </w:numPr>
        <w:spacing w:line="360" w:lineRule="auto"/>
        <w:contextualSpacing w:val="off"/>
        <w:rPr>
          <w:sz w:val="22"/>
        </w:rPr>
      </w:pPr>
      <w:r>
        <w:rPr>
          <w:sz w:val="22"/>
        </w:rPr>
        <w:t>Addressing the needs of the client.</w:t>
      </w:r>
    </w:p>
    <w:p>
      <w:pPr>
        <w:contextualSpacing w:val="off"/>
        <w:rPr>
          <w:sz w:val="22"/>
        </w:rPr>
      </w:pPr>
      <w:r>
        <w:rPr>
          <w:b/>
          <w:sz w:val="22"/>
          <w:rtl w:val="off"/>
        </w:rPr>
        <w:tab/>
        <w:tab/>
        <w:tab/>
        <w:tab/>
        <w:tab/>
      </w:r>
      <w:r>
        <w:rPr>
          <w:b/>
          <w:sz w:val="26"/>
          <w:rtl w:val="off"/>
        </w:rPr>
        <w:t xml:space="preserve"> </w:t>
      </w:r>
    </w:p>
    <w:p>
      <w:pPr>
        <w:pStyle w:val="Heading2"/>
        <w:ind w:left="0"/>
        <w:contextualSpacing w:val="off"/>
        <w:rPr>
          <w:u w:val="single"/>
        </w:rPr>
      </w:pPr>
      <w:r>
        <w:rPr>
          <w:u w:val="single"/>
          <w:rtl w:val="off"/>
        </w:rPr>
        <w:t>Personal Profiles</w:t>
      </w:r>
    </w:p>
    <w:p>
      <w:pPr>
        <w:spacing w:line="360" w:lineRule="auto"/>
        <w:ind w:firstLine="0"/>
        <w:contextualSpacing w:val="off"/>
        <w:rPr>
          <w:sz w:val="22"/>
          <w:rtl w:val="off"/>
        </w:rPr>
      </w:pPr>
    </w:p>
    <w:p>
      <w:pPr>
        <w:spacing w:line="360" w:lineRule="auto"/>
        <w:ind w:firstLine="430"/>
        <w:contextualSpacing w:val="off"/>
        <w:rPr>
          <w:sz w:val="22"/>
        </w:rPr>
      </w:pPr>
      <w:r>
        <w:rPr>
          <w:sz w:val="22"/>
          <w:rtl w:val="off"/>
        </w:rPr>
        <w:t>Father’s Name</w:t>
        <w:tab/>
        <w:tab/>
        <w:tab/>
        <w:tab/>
        <w:t>:</w:t>
        <w:tab/>
        <w:t>Subramaniyan</w:t>
      </w:r>
    </w:p>
    <w:p>
      <w:pPr>
        <w:spacing w:line="360" w:lineRule="auto"/>
        <w:ind w:firstLine="430"/>
        <w:contextualSpacing w:val="off"/>
        <w:rPr>
          <w:sz w:val="22"/>
          <w:rtl w:val="off"/>
        </w:rPr>
      </w:pPr>
      <w:r>
        <w:rPr>
          <w:sz w:val="22"/>
          <w:rtl w:val="off"/>
        </w:rPr>
        <w:t>Date of Birth</w:t>
        <w:tab/>
        <w:tab/>
        <w:tab/>
        <w:tab/>
        <w:t>:</w:t>
        <w:tab/>
        <w:t>31-05-1994</w:t>
      </w:r>
    </w:p>
    <w:p>
      <w:pPr>
        <w:spacing w:line="360" w:lineRule="auto"/>
        <w:ind w:firstLine="430"/>
        <w:contextualSpacing w:val="off"/>
        <w:rPr>
          <w:sz w:val="22"/>
          <w:rtl w:val="off"/>
        </w:rPr>
      </w:pPr>
      <w:r>
        <w:rPr>
          <w:sz w:val="22"/>
          <w:rtl w:val="off"/>
        </w:rPr>
        <w:t>Nationality</w:t>
        <w:tab/>
        <w:tab/>
        <w:tab/>
        <w:t xml:space="preserve">     </w:t>
        <w:tab/>
        <w:t xml:space="preserve">        </w:t>
        <w:tab/>
        <w:t>:</w:t>
        <w:tab/>
        <w:t>Indian</w:t>
      </w:r>
    </w:p>
    <w:p>
      <w:pPr>
        <w:spacing w:line="360" w:lineRule="auto"/>
        <w:ind w:firstLine="430"/>
        <w:contextualSpacing w:val="off"/>
        <w:rPr>
          <w:sz w:val="22"/>
          <w:rtl w:val="off"/>
        </w:rPr>
      </w:pPr>
      <w:r>
        <w:rPr>
          <w:sz w:val="22"/>
          <w:rtl w:val="off"/>
        </w:rPr>
        <w:t>Language Known</w:t>
        <w:tab/>
        <w:tab/>
        <w:tab/>
        <w:tab/>
        <w:t>:</w:t>
        <w:tab/>
        <w:t>English, Hindi, Tamil and Malayalam</w:t>
      </w:r>
    </w:p>
    <w:p>
      <w:pPr>
        <w:spacing w:line="360" w:lineRule="auto"/>
        <w:ind w:firstLine="430"/>
        <w:contextualSpacing w:val="off"/>
        <w:rPr>
          <w:sz w:val="22"/>
          <w:rtl w:val="off"/>
        </w:rPr>
      </w:pPr>
      <w:r>
        <w:rPr>
          <w:sz w:val="22"/>
          <w:rtl w:val="off"/>
        </w:rPr>
        <w:t>Marital Status</w:t>
        <w:tab/>
        <w:tab/>
        <w:tab/>
        <w:tab/>
        <w:t>:</w:t>
        <w:tab/>
        <w:t>Single</w:t>
      </w:r>
    </w:p>
    <w:p>
      <w:pPr>
        <w:spacing w:line="360" w:lineRule="auto"/>
        <w:ind w:firstLine="430"/>
        <w:contextualSpacing w:val="off"/>
        <w:rPr>
          <w:b w:val="off"/>
          <w:sz w:val="22"/>
        </w:rPr>
      </w:pPr>
      <w:r>
        <w:rPr>
          <w:b w:val="off"/>
          <w:rtl w:val="off"/>
        </w:rPr>
        <w:t>Driving License</w:t>
      </w:r>
      <w:r>
        <w:rPr>
          <w:sz w:val="26"/>
          <w:rtl w:val="off"/>
        </w:rPr>
        <w:t xml:space="preserve">  </w:t>
        <w:tab/>
        <w:tab/>
        <w:tab/>
        <w:tab/>
        <w:t>:</w:t>
      </w:r>
      <w:r>
        <w:rPr>
          <w:sz w:val="26"/>
          <w:rtl w:val="off"/>
        </w:rPr>
        <w:t xml:space="preserve">          </w:t>
      </w:r>
      <w:r>
        <w:rPr>
          <w:b w:val="off"/>
          <w:sz w:val="22"/>
          <w:rtl w:val="off"/>
        </w:rPr>
        <w:t>India (Light Motor Vehicles)</w:t>
      </w:r>
    </w:p>
    <w:p>
      <w:pPr>
        <w:contextualSpacing w:val="off"/>
        <w:rPr/>
      </w:pPr>
    </w:p>
    <w:p>
      <w:pPr>
        <w:pStyle w:val="Heading3"/>
        <w:contextualSpacing w:val="off"/>
        <w:rPr>
          <w:sz w:val="24"/>
        </w:rPr>
      </w:pPr>
      <w:r>
        <w:rPr>
          <w:sz w:val="24"/>
          <w:rtl w:val="off"/>
        </w:rPr>
        <w:t>Passport Details</w:t>
      </w:r>
    </w:p>
    <w:p>
      <w:pPr>
        <w:spacing w:line="360" w:lineRule="auto"/>
        <w:ind w:left="450"/>
        <w:contextualSpacing w:val="off"/>
        <w:rPr>
          <w:sz w:val="22"/>
        </w:rPr>
      </w:pPr>
      <w:r>
        <w:rPr>
          <w:sz w:val="22"/>
          <w:rtl w:val="off"/>
        </w:rPr>
        <w:t>Passport No</w:t>
        <w:tab/>
        <w:tab/>
      </w:r>
      <w:r>
        <w:rPr>
          <w:sz w:val="22"/>
          <w:rtl w:val="off"/>
        </w:rPr>
        <w:tab/>
        <w:tab/>
        <w:t>:</w:t>
        <w:tab/>
        <w:t>M2498701</w:t>
      </w:r>
    </w:p>
    <w:p>
      <w:pPr>
        <w:spacing w:line="360" w:lineRule="auto"/>
        <w:ind w:left="450"/>
        <w:contextualSpacing w:val="off"/>
        <w:rPr>
          <w:sz w:val="22"/>
        </w:rPr>
      </w:pPr>
      <w:r>
        <w:rPr>
          <w:sz w:val="22"/>
          <w:rtl w:val="off"/>
        </w:rPr>
        <w:t xml:space="preserve">Place of issue </w:t>
        <w:tab/>
        <w:tab/>
        <w:tab/>
        <w:tab/>
        <w:t>:</w:t>
        <w:tab/>
        <w:t>Chennai-INDIA</w:t>
      </w:r>
    </w:p>
    <w:p>
      <w:pPr>
        <w:spacing w:line="360" w:lineRule="auto"/>
        <w:ind w:left="450"/>
        <w:contextualSpacing w:val="off"/>
        <w:rPr>
          <w:sz w:val="22"/>
        </w:rPr>
      </w:pPr>
      <w:r>
        <w:rPr>
          <w:sz w:val="22"/>
          <w:rtl w:val="off"/>
        </w:rPr>
        <w:t>Date of issue</w:t>
        <w:tab/>
        <w:tab/>
        <w:tab/>
        <w:tab/>
        <w:t>:</w:t>
        <w:tab/>
        <w:t>23-09-2014</w:t>
      </w:r>
    </w:p>
    <w:p>
      <w:pPr>
        <w:spacing w:line="360" w:lineRule="auto"/>
        <w:ind w:left="450"/>
        <w:contextualSpacing w:val="off"/>
        <w:rPr>
          <w:sz w:val="22"/>
        </w:rPr>
      </w:pPr>
      <w:r>
        <w:rPr>
          <w:sz w:val="22"/>
          <w:rtl w:val="off"/>
        </w:rPr>
        <w:t>Date of Expiry</w:t>
        <w:tab/>
        <w:tab/>
        <w:tab/>
        <w:tab/>
        <w:t>:</w:t>
        <w:tab/>
        <w:t>22-09-2024</w:t>
      </w:r>
    </w:p>
    <w:p>
      <w:pPr>
        <w:contextualSpacing w:val="off"/>
        <w:rPr>
          <w:b/>
          <w:u w:val="single"/>
        </w:rPr>
      </w:pPr>
    </w:p>
    <w:p>
      <w:pPr>
        <w:contextualSpacing w:val="off"/>
        <w:rPr>
          <w:b/>
          <w:u w:val="single"/>
        </w:rPr>
      </w:pPr>
    </w:p>
    <w:p>
      <w:pPr>
        <w:spacing w:line="360" w:lineRule="auto"/>
        <w:contextualSpacing w:val="off"/>
        <w:rPr>
          <w:sz w:val="22"/>
        </w:rPr>
      </w:pPr>
    </w:p>
    <w:p>
      <w:pPr>
        <w:contextualSpacing w:val="off"/>
        <w:rPr>
          <w:b/>
          <w:u w:val="single"/>
        </w:rPr>
      </w:pPr>
      <w:r>
        <w:rPr>
          <w:b/>
          <w:u w:val="single"/>
          <w:rtl w:val="off"/>
        </w:rPr>
        <w:t>Declaration:</w:t>
      </w:r>
    </w:p>
    <w:p>
      <w:pPr>
        <w:contextualSpacing w:val="off"/>
        <w:rPr>
          <w:b/>
        </w:rPr>
      </w:pPr>
    </w:p>
    <w:p>
      <w:pPr>
        <w:contextualSpacing w:val="off"/>
        <w:rPr>
          <w:sz w:val="22"/>
        </w:rPr>
      </w:pPr>
      <w:r>
        <w:rPr>
          <w:b/>
          <w:sz w:val="22"/>
          <w:rtl w:val="off"/>
        </w:rPr>
        <w:t xml:space="preserve">               </w:t>
      </w:r>
      <w:r>
        <w:rPr>
          <w:rtl w:val="off"/>
        </w:rPr>
        <w:t>I hereby declare that the above mentioned information is authentic to the best of my knowledge and belief.</w:t>
      </w:r>
    </w:p>
    <w:p>
      <w:pPr>
        <w:spacing w:line="360" w:lineRule="auto"/>
        <w:contextualSpacing w:val="off"/>
        <w:jc w:val="center"/>
        <w:rPr>
          <w:sz w:val="26"/>
        </w:rPr>
      </w:pPr>
    </w:p>
    <w:p>
      <w:pPr>
        <w:contextualSpacing w:val="off"/>
        <w:rPr>
          <w:sz w:val="26"/>
        </w:rPr>
      </w:pPr>
      <w:r>
        <w:rPr>
          <w:sz w:val="26"/>
        </w:rPr>
        <w:t>Date:</w:t>
      </w:r>
    </w:p>
    <w:p>
      <w:pPr>
        <w:contextualSpacing w:val="off"/>
        <w:rPr>
          <w:sz w:val="26"/>
        </w:rPr>
      </w:pPr>
    </w:p>
    <w:p>
      <w:pPr>
        <w:contextualSpacing w:val="off"/>
        <w:rPr>
          <w:sz w:val="26"/>
        </w:rPr>
      </w:pPr>
      <w:r>
        <w:rPr>
          <w:sz w:val="26"/>
        </w:rPr>
        <w:t>Place:</w:t>
      </w:r>
    </w:p>
    <w:p>
      <w:pPr>
        <w:contextualSpacing w:val="off"/>
        <w:jc w:val="right"/>
        <w:rPr>
          <w:b/>
        </w:rPr>
      </w:pPr>
      <w:r>
        <w:rPr>
          <w:rtl w:val="off"/>
        </w:rPr>
        <w:tab/>
        <w:tab/>
        <w:tab/>
        <w:tab/>
        <w:tab/>
        <w:tab/>
        <w:tab/>
        <w:tab/>
      </w:r>
      <w:r>
        <w:rPr>
          <w:sz w:val="28"/>
          <w:rtl w:val="off"/>
        </w:rPr>
        <w:t>(Suresh Subramaniyan)</w:t>
      </w:r>
    </w:p>
    <w:p>
      <w:pPr>
        <w:contextualSpacing w:val="off"/>
        <w:rPr/>
      </w:pPr>
    </w:p>
    <w:p>
      <w:pPr>
        <w:contextualSpacing w:val="off"/>
        <w:rPr/>
      </w:pPr>
      <w:r>
        <w:rPr>
          <w:rtl w:val="off"/>
        </w:rPr>
        <w:t xml:space="preserve"> </w:t>
      </w:r>
    </w:p>
    <w:sectPr>
      <w:pgSz w:w="12240" w:h="15840"/>
      <w:pgMar w:top="1080" w:right="1080" w:bottom="450" w:left="1030" w:header="720" w:footer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Courier New"/>
  <w:font w:name="Noto Sans Symbols"/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">
    <w:lvl w:ilvl="0">
      <w:start w:val="1"/>
      <w:numFmt w:val="bullet"/>
      <w:lvlText w:val="●"/>
      <w:lvlJc w:val="left"/>
      <w:pPr>
        <w:ind w:left="66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footnotePr/>
  <w:endnotePr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b w:val="off"/>
        <w:i w:val="off"/>
        <w:smallCaps w:val="off"/>
        <w:strike w:val="off"/>
        <w:dstrike w:val="off"/>
        <w:color w:val="000000"/>
        <w:sz w:val="24"/>
        <w:shd w:val="clear" w:fill="auto"/>
        <w:vertAlign w:val="baseline"/>
        <w:lang w:val="en-US"/>
      </w:rPr>
    </w:rPrDefault>
    <w:pPrDefault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contextualSpacing w:val="off"/>
        <w:jc w:val="left"/>
      </w:pPr>
    </w:pPrDefault>
  </w:docDefaults>
  <w:style w:type="character" w:customStyle="1" w:styleId="Heading4Char">
    <w:name w:val="Heading 4 Char"/>
    <w:basedOn w:val="DefaultParagraphFont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uiPriority w:val="99"/>
    <w:pPr/>
    <w:rPr>
      <w:b/>
      <w:smallCaps/>
    </w:rPr>
  </w:style>
  <w:style w:type="table" w:default="1" w:styleId="TableNormal">
    <w:name w:val="Table Normal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spacing w:before="200" w:after="40"/>
    </w:pPr>
    <w:rPr>
      <w:b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spacing w:before="240" w:after="40"/>
    </w:pPr>
    <w:rPr>
      <w:b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uiPriority w:val="99"/>
    <w:pPr>
      <w:keepNext w:val="on"/>
    </w:pPr>
    <w:rPr>
      <w:b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spacing w:before="220" w:after="40"/>
    </w:pPr>
    <w:rPr>
      <w:b/>
      <w:sz w:val="22"/>
    </w:rPr>
  </w:style>
  <w:style w:type="paragraph" w:styleId="Heading2">
    <w:name w:val="Heading 2"/>
    <w:basedOn w:val="Normal"/>
    <w:next w:val="Normal"/>
    <w:uiPriority w:val="99"/>
    <w:pPr>
      <w:keepNext w:val="on"/>
      <w:ind w:left="360"/>
    </w:pPr>
    <w:rPr>
      <w:b/>
    </w:rPr>
  </w:style>
  <w:style w:type="paragraph" w:styleId="Heading3">
    <w:name w:val="Heading 3"/>
    <w:basedOn w:val="Normal"/>
    <w:next w:val="Normal"/>
    <w:uiPriority w:val="99"/>
    <w:pPr>
      <w:keepNext w:val="on"/>
      <w:spacing w:line="360" w:lineRule="auto"/>
    </w:pPr>
    <w:rPr>
      <w:b/>
      <w:sz w:val="26"/>
      <w:u w:val="single"/>
    </w:rPr>
  </w:style>
  <w:style w:type="paragraph" w:styleId="Title">
    <w:name w:val="Title"/>
    <w:basedOn w:val="Normal"/>
    <w:next w:val="Normal"/>
    <w:uiPriority w:val="99"/>
    <w:pPr>
      <w:jc w:val="center"/>
    </w:pPr>
    <w:rPr>
      <w:b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default="1" w:styleId="Normal">
    <w:name w:val="Normal"/>
    <w:uiPriority w:val="99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" Target="docProps/core.xml"/><Relationship Id="rId9" Type="http://schemas.openxmlformats.org/" Target="docProps/core.xml"/><Relationship Id="rId10" Type="http://schemas.openxmlformats.org/" Target="docProps/core.xml"/><Relationship Id="rId11" Type="http://schemas.openxmlformats.org/" Target="docProps/core.xml"/></Relationships>
</file>

<file path=word/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