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585C" w14:textId="77777777" w:rsidR="00621E8E" w:rsidRPr="00547BD6" w:rsidRDefault="00621E8E" w:rsidP="006354C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547BD6">
        <w:rPr>
          <w:rFonts w:ascii="Calibri" w:hAnsi="Calibri" w:cs="Calibri"/>
          <w:b/>
          <w:bCs/>
          <w:sz w:val="32"/>
          <w:szCs w:val="32"/>
        </w:rPr>
        <w:t>Shivon Thadhani</w:t>
      </w:r>
    </w:p>
    <w:p w14:paraId="72717977" w14:textId="77777777" w:rsidR="00621E8E" w:rsidRPr="006354C4" w:rsidRDefault="00621E8E" w:rsidP="006354C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354C4">
        <w:rPr>
          <w:rFonts w:ascii="Calibri" w:hAnsi="Calibri" w:cs="Calibri"/>
          <w:sz w:val="24"/>
          <w:szCs w:val="24"/>
        </w:rPr>
        <w:t xml:space="preserve"> P.</w:t>
      </w:r>
      <w:r w:rsidR="006354C4">
        <w:rPr>
          <w:rFonts w:ascii="Calibri" w:hAnsi="Calibri" w:cs="Calibri"/>
          <w:sz w:val="24"/>
          <w:szCs w:val="24"/>
        </w:rPr>
        <w:t xml:space="preserve"> </w:t>
      </w:r>
      <w:r w:rsidRPr="006354C4">
        <w:rPr>
          <w:rFonts w:ascii="Calibri" w:hAnsi="Calibri" w:cs="Calibri"/>
          <w:sz w:val="24"/>
          <w:szCs w:val="24"/>
        </w:rPr>
        <w:t>O. Box 16290</w:t>
      </w:r>
      <w:r w:rsidR="00293EA9">
        <w:rPr>
          <w:rFonts w:ascii="Calibri" w:hAnsi="Calibri" w:cs="Calibri"/>
          <w:sz w:val="24"/>
          <w:szCs w:val="24"/>
        </w:rPr>
        <w:t>,</w:t>
      </w:r>
      <w:r w:rsidRPr="006354C4">
        <w:rPr>
          <w:rFonts w:ascii="Calibri" w:hAnsi="Calibri" w:cs="Calibri"/>
          <w:sz w:val="24"/>
          <w:szCs w:val="24"/>
        </w:rPr>
        <w:t xml:space="preserve"> Dubai</w:t>
      </w:r>
      <w:r w:rsidR="006354C4">
        <w:rPr>
          <w:rFonts w:ascii="Calibri" w:hAnsi="Calibri" w:cs="Calibri"/>
          <w:sz w:val="24"/>
          <w:szCs w:val="24"/>
        </w:rPr>
        <w:t>.</w:t>
      </w:r>
      <w:r w:rsidRPr="006354C4">
        <w:rPr>
          <w:rFonts w:ascii="Calibri" w:hAnsi="Calibri" w:cs="Calibri"/>
          <w:sz w:val="24"/>
          <w:szCs w:val="24"/>
        </w:rPr>
        <w:t xml:space="preserve"> U</w:t>
      </w:r>
      <w:r w:rsidR="006354C4">
        <w:rPr>
          <w:rFonts w:ascii="Calibri" w:hAnsi="Calibri" w:cs="Calibri"/>
          <w:sz w:val="24"/>
          <w:szCs w:val="24"/>
        </w:rPr>
        <w:t>.A.E.</w:t>
      </w:r>
      <w:r w:rsidRPr="006354C4">
        <w:rPr>
          <w:rFonts w:ascii="Calibri" w:hAnsi="Calibri" w:cs="Calibri"/>
          <w:sz w:val="24"/>
          <w:szCs w:val="24"/>
        </w:rPr>
        <w:t xml:space="preserve"> </w:t>
      </w:r>
      <w:r w:rsidR="00AF4A87">
        <w:rPr>
          <w:rFonts w:ascii="Calibri" w:hAnsi="Calibri" w:cs="Calibri"/>
          <w:sz w:val="24"/>
          <w:szCs w:val="24"/>
        </w:rPr>
        <w:t>•</w:t>
      </w:r>
      <w:r w:rsidRPr="006354C4">
        <w:rPr>
          <w:rFonts w:ascii="Calibri" w:hAnsi="Calibri" w:cs="Calibri"/>
          <w:sz w:val="24"/>
          <w:szCs w:val="24"/>
        </w:rPr>
        <w:t xml:space="preserve"> Mobile: </w:t>
      </w:r>
      <w:r w:rsidR="006354C4">
        <w:rPr>
          <w:rFonts w:ascii="Calibri" w:hAnsi="Calibri" w:cs="Calibri"/>
          <w:sz w:val="24"/>
          <w:szCs w:val="24"/>
        </w:rPr>
        <w:t>+</w:t>
      </w:r>
      <w:r w:rsidRPr="006354C4">
        <w:rPr>
          <w:rFonts w:ascii="Calibri" w:hAnsi="Calibri" w:cs="Calibri"/>
          <w:sz w:val="24"/>
          <w:szCs w:val="24"/>
        </w:rPr>
        <w:t>971</w:t>
      </w:r>
      <w:r w:rsidR="006354C4">
        <w:rPr>
          <w:rFonts w:ascii="Calibri" w:hAnsi="Calibri" w:cs="Calibri"/>
          <w:sz w:val="24"/>
          <w:szCs w:val="24"/>
        </w:rPr>
        <w:t xml:space="preserve"> </w:t>
      </w:r>
      <w:r w:rsidRPr="006354C4">
        <w:rPr>
          <w:rFonts w:ascii="Calibri" w:hAnsi="Calibri" w:cs="Calibri"/>
          <w:sz w:val="24"/>
          <w:szCs w:val="24"/>
        </w:rPr>
        <w:t xml:space="preserve">506447096 </w:t>
      </w:r>
    </w:p>
    <w:p w14:paraId="064DC557" w14:textId="77777777" w:rsidR="00621E8E" w:rsidRPr="006354C4" w:rsidRDefault="00621E8E" w:rsidP="006354C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354C4">
        <w:rPr>
          <w:rFonts w:ascii="Calibri" w:hAnsi="Calibri" w:cs="Calibri"/>
          <w:sz w:val="24"/>
          <w:szCs w:val="24"/>
        </w:rPr>
        <w:t xml:space="preserve">Email: shivonthadhani@hotmail.com </w:t>
      </w:r>
      <w:r w:rsidR="00AF4A87">
        <w:rPr>
          <w:rFonts w:ascii="Calibri" w:hAnsi="Calibri" w:cs="Calibri"/>
          <w:sz w:val="24"/>
          <w:szCs w:val="24"/>
        </w:rPr>
        <w:t>•</w:t>
      </w:r>
      <w:r w:rsidRPr="006354C4">
        <w:rPr>
          <w:rFonts w:ascii="Calibri" w:hAnsi="Calibri" w:cs="Calibri"/>
          <w:sz w:val="24"/>
          <w:szCs w:val="24"/>
        </w:rPr>
        <w:t xml:space="preserve"> Nationality: Indian </w:t>
      </w:r>
      <w:bookmarkStart w:id="0" w:name="_Hlk2240542"/>
      <w:r w:rsidR="00AF4A87">
        <w:rPr>
          <w:rFonts w:ascii="Calibri" w:hAnsi="Calibri" w:cs="Calibri"/>
          <w:sz w:val="24"/>
          <w:szCs w:val="24"/>
        </w:rPr>
        <w:t>•</w:t>
      </w:r>
      <w:bookmarkEnd w:id="0"/>
      <w:r w:rsidRPr="006354C4">
        <w:rPr>
          <w:rFonts w:ascii="Calibri" w:hAnsi="Calibri" w:cs="Calibri"/>
          <w:sz w:val="24"/>
          <w:szCs w:val="24"/>
        </w:rPr>
        <w:t xml:space="preserve"> Visa Status: Employment Visa </w:t>
      </w:r>
    </w:p>
    <w:p w14:paraId="658F6047" w14:textId="0FE1E13A" w:rsidR="0098722B" w:rsidRPr="006354C4" w:rsidRDefault="001204BC" w:rsidP="001204B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74609B" w:rsidRPr="0074609B">
        <w:rPr>
          <w:rFonts w:ascii="Calibri" w:hAnsi="Calibri" w:cs="Calibri"/>
          <w:b/>
          <w:sz w:val="24"/>
          <w:szCs w:val="24"/>
        </w:rPr>
        <w:t>•</w:t>
      </w:r>
      <w:r w:rsidR="0098722B" w:rsidRPr="006354C4">
        <w:rPr>
          <w:rFonts w:ascii="Calibri" w:hAnsi="Calibri" w:cs="Calibri"/>
          <w:sz w:val="24"/>
          <w:szCs w:val="24"/>
        </w:rPr>
        <w:t>Valid UAE Driving License</w:t>
      </w:r>
      <w:r w:rsidR="000F0889">
        <w:rPr>
          <w:rFonts w:ascii="Calibri" w:hAnsi="Calibri" w:cs="Calibri"/>
          <w:sz w:val="24"/>
          <w:szCs w:val="24"/>
        </w:rPr>
        <w:t xml:space="preserve"> </w:t>
      </w:r>
      <w:r w:rsidR="0074609B" w:rsidRPr="0074609B">
        <w:rPr>
          <w:rFonts w:ascii="Calibri" w:hAnsi="Calibri" w:cs="Calibri"/>
          <w:sz w:val="24"/>
          <w:szCs w:val="24"/>
        </w:rPr>
        <w:t>•</w:t>
      </w:r>
      <w:r w:rsidR="007460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Date of Birth: 21-02-1982 </w:t>
      </w:r>
      <w:r w:rsidRPr="001204BC">
        <w:rPr>
          <w:rFonts w:ascii="Calibri" w:hAnsi="Calibri" w:cs="Calibri"/>
          <w:sz w:val="24"/>
          <w:szCs w:val="24"/>
        </w:rPr>
        <w:t>•</w:t>
      </w:r>
      <w:r w:rsidR="00EF7B84">
        <w:rPr>
          <w:rFonts w:ascii="Calibri" w:hAnsi="Calibri" w:cs="Calibri"/>
          <w:sz w:val="24"/>
          <w:szCs w:val="24"/>
        </w:rPr>
        <w:t xml:space="preserve"> </w:t>
      </w:r>
      <w:r w:rsidR="007E4725">
        <w:rPr>
          <w:rFonts w:ascii="Calibri" w:hAnsi="Calibri" w:cs="Calibri"/>
          <w:sz w:val="24"/>
          <w:szCs w:val="24"/>
        </w:rPr>
        <w:t>Marital</w:t>
      </w:r>
      <w:r w:rsidR="00EF7B84">
        <w:rPr>
          <w:rFonts w:ascii="Calibri" w:hAnsi="Calibri" w:cs="Calibri"/>
          <w:sz w:val="24"/>
          <w:szCs w:val="24"/>
        </w:rPr>
        <w:t xml:space="preserve"> Status: Married</w:t>
      </w:r>
    </w:p>
    <w:p w14:paraId="70985EDD" w14:textId="77777777" w:rsidR="00621E8E" w:rsidRPr="00621E8E" w:rsidRDefault="00621E8E" w:rsidP="00621E8E">
      <w:pPr>
        <w:rPr>
          <w:rFonts w:ascii="Calibri" w:hAnsi="Calibri" w:cs="Calibri"/>
          <w:sz w:val="24"/>
          <w:szCs w:val="24"/>
        </w:rPr>
      </w:pPr>
    </w:p>
    <w:p w14:paraId="207C3056" w14:textId="77777777" w:rsidR="00621E8E" w:rsidRPr="008C4675" w:rsidRDefault="00621E8E" w:rsidP="002337D5">
      <w:pPr>
        <w:jc w:val="both"/>
        <w:rPr>
          <w:rFonts w:ascii="Calibri" w:hAnsi="Calibri" w:cs="Calibri"/>
          <w:b/>
          <w:bCs/>
          <w:sz w:val="26"/>
          <w:szCs w:val="26"/>
          <w:u w:val="single"/>
        </w:rPr>
      </w:pPr>
      <w:r w:rsidRPr="008C4675">
        <w:rPr>
          <w:rFonts w:ascii="Calibri" w:hAnsi="Calibri" w:cs="Calibri"/>
          <w:b/>
          <w:bCs/>
          <w:sz w:val="26"/>
          <w:szCs w:val="26"/>
          <w:u w:val="single"/>
        </w:rPr>
        <w:t>Career Objective</w:t>
      </w:r>
    </w:p>
    <w:p w14:paraId="57570405" w14:textId="77777777" w:rsidR="00CA54CC" w:rsidRDefault="002337D5" w:rsidP="002337D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this </w:t>
      </w:r>
      <w:r w:rsidR="00034B5F">
        <w:rPr>
          <w:rFonts w:ascii="Calibri" w:hAnsi="Calibri" w:cs="Calibri"/>
          <w:sz w:val="24"/>
          <w:szCs w:val="24"/>
        </w:rPr>
        <w:t xml:space="preserve">rapidly progressing IT </w:t>
      </w:r>
      <w:r>
        <w:rPr>
          <w:rFonts w:ascii="Calibri" w:hAnsi="Calibri" w:cs="Calibri"/>
          <w:sz w:val="24"/>
          <w:szCs w:val="24"/>
        </w:rPr>
        <w:t xml:space="preserve">era, </w:t>
      </w:r>
      <w:r w:rsidR="00034B5F">
        <w:rPr>
          <w:rFonts w:ascii="Calibri" w:hAnsi="Calibri" w:cs="Calibri"/>
          <w:sz w:val="24"/>
          <w:szCs w:val="24"/>
        </w:rPr>
        <w:t xml:space="preserve">round the clock </w:t>
      </w:r>
      <w:r>
        <w:rPr>
          <w:rFonts w:ascii="Calibri" w:hAnsi="Calibri" w:cs="Calibri"/>
          <w:sz w:val="24"/>
          <w:szCs w:val="24"/>
        </w:rPr>
        <w:t xml:space="preserve">IT support </w:t>
      </w:r>
      <w:r w:rsidR="00034B5F">
        <w:rPr>
          <w:rFonts w:ascii="Calibri" w:hAnsi="Calibri" w:cs="Calibri"/>
          <w:sz w:val="24"/>
          <w:szCs w:val="24"/>
        </w:rPr>
        <w:t xml:space="preserve">forms the backbone of </w:t>
      </w:r>
      <w:r>
        <w:rPr>
          <w:rFonts w:ascii="Calibri" w:hAnsi="Calibri" w:cs="Calibri"/>
          <w:sz w:val="24"/>
          <w:szCs w:val="24"/>
        </w:rPr>
        <w:t>any organization</w:t>
      </w:r>
      <w:r w:rsidR="003D3D9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  <w:r w:rsidR="003D3D9B">
        <w:rPr>
          <w:rFonts w:ascii="Calibri" w:hAnsi="Calibri" w:cs="Calibri"/>
          <w:sz w:val="24"/>
          <w:szCs w:val="24"/>
        </w:rPr>
        <w:t>1</w:t>
      </w:r>
      <w:r w:rsidR="005E1C53">
        <w:rPr>
          <w:rFonts w:ascii="Calibri" w:hAnsi="Calibri" w:cs="Calibri"/>
          <w:sz w:val="24"/>
          <w:szCs w:val="24"/>
        </w:rPr>
        <w:t>3</w:t>
      </w:r>
      <w:r w:rsidR="003D3D9B">
        <w:rPr>
          <w:rFonts w:ascii="Calibri" w:hAnsi="Calibri" w:cs="Calibri"/>
          <w:sz w:val="24"/>
          <w:szCs w:val="24"/>
        </w:rPr>
        <w:t xml:space="preserve"> </w:t>
      </w:r>
      <w:r w:rsidR="00751D43">
        <w:rPr>
          <w:rFonts w:ascii="Calibri" w:hAnsi="Calibri" w:cs="Calibri"/>
          <w:sz w:val="24"/>
          <w:szCs w:val="24"/>
        </w:rPr>
        <w:t>years’ experience</w:t>
      </w:r>
      <w:r w:rsidR="003D3D9B">
        <w:rPr>
          <w:rFonts w:ascii="Calibri" w:hAnsi="Calibri" w:cs="Calibri"/>
          <w:sz w:val="24"/>
          <w:szCs w:val="24"/>
        </w:rPr>
        <w:t xml:space="preserve"> as IT Support Engineer in Dubai has given me the sixth sense to locate</w:t>
      </w:r>
      <w:r w:rsidR="00F63880">
        <w:rPr>
          <w:rFonts w:ascii="Calibri" w:hAnsi="Calibri" w:cs="Calibri"/>
          <w:sz w:val="24"/>
          <w:szCs w:val="24"/>
        </w:rPr>
        <w:t xml:space="preserve">, </w:t>
      </w:r>
      <w:r w:rsidR="003D3D9B">
        <w:rPr>
          <w:rFonts w:ascii="Calibri" w:hAnsi="Calibri" w:cs="Calibri"/>
          <w:sz w:val="24"/>
          <w:szCs w:val="24"/>
        </w:rPr>
        <w:t>analyze</w:t>
      </w:r>
      <w:r w:rsidR="00F63880">
        <w:rPr>
          <w:rFonts w:ascii="Calibri" w:hAnsi="Calibri" w:cs="Calibri"/>
          <w:sz w:val="24"/>
          <w:szCs w:val="24"/>
        </w:rPr>
        <w:t xml:space="preserve"> and troubleshoot any </w:t>
      </w:r>
      <w:r w:rsidR="003D3D9B">
        <w:rPr>
          <w:rFonts w:ascii="Calibri" w:hAnsi="Calibri" w:cs="Calibri"/>
          <w:sz w:val="24"/>
          <w:szCs w:val="24"/>
        </w:rPr>
        <w:t>hardware</w:t>
      </w:r>
      <w:r w:rsidR="001844AF">
        <w:rPr>
          <w:rFonts w:ascii="Calibri" w:hAnsi="Calibri" w:cs="Calibri"/>
          <w:sz w:val="24"/>
          <w:szCs w:val="24"/>
        </w:rPr>
        <w:t xml:space="preserve"> and/or software related</w:t>
      </w:r>
      <w:r w:rsidR="003D3D9B">
        <w:rPr>
          <w:rFonts w:ascii="Calibri" w:hAnsi="Calibri" w:cs="Calibri"/>
          <w:sz w:val="24"/>
          <w:szCs w:val="24"/>
        </w:rPr>
        <w:t xml:space="preserve"> issues.</w:t>
      </w:r>
      <w:r w:rsidR="00F63880">
        <w:rPr>
          <w:rFonts w:ascii="Calibri" w:hAnsi="Calibri" w:cs="Calibri"/>
          <w:sz w:val="24"/>
          <w:szCs w:val="24"/>
        </w:rPr>
        <w:t xml:space="preserve"> It has also imbibed in me</w:t>
      </w:r>
      <w:r w:rsidR="004C24C7">
        <w:rPr>
          <w:rFonts w:ascii="Calibri" w:hAnsi="Calibri" w:cs="Calibri"/>
          <w:sz w:val="24"/>
          <w:szCs w:val="24"/>
        </w:rPr>
        <w:t xml:space="preserve"> </w:t>
      </w:r>
      <w:r w:rsidR="00F63880">
        <w:rPr>
          <w:rFonts w:ascii="Calibri" w:hAnsi="Calibri" w:cs="Calibri"/>
          <w:sz w:val="24"/>
          <w:szCs w:val="24"/>
        </w:rPr>
        <w:t>the values of team work to extend support to the corporate mission.</w:t>
      </w:r>
      <w:r w:rsidR="003D3D9B">
        <w:rPr>
          <w:rFonts w:ascii="Calibri" w:hAnsi="Calibri" w:cs="Calibri"/>
          <w:sz w:val="24"/>
          <w:szCs w:val="24"/>
        </w:rPr>
        <w:t xml:space="preserve">  </w:t>
      </w:r>
      <w:r w:rsidR="004C24C7">
        <w:rPr>
          <w:rFonts w:ascii="Calibri" w:hAnsi="Calibri" w:cs="Calibri"/>
          <w:sz w:val="24"/>
          <w:szCs w:val="24"/>
        </w:rPr>
        <w:t xml:space="preserve">I look forward to continue my silent contribution </w:t>
      </w:r>
      <w:r w:rsidR="00FB1CCF">
        <w:rPr>
          <w:rFonts w:ascii="Calibri" w:hAnsi="Calibri" w:cs="Calibri"/>
          <w:sz w:val="24"/>
          <w:szCs w:val="24"/>
        </w:rPr>
        <w:t>and support the backbone of the organization I work.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042172C" w14:textId="77777777" w:rsidR="00CA54CC" w:rsidRPr="008C4675" w:rsidRDefault="00CA54CC" w:rsidP="00CA54CC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8C4675">
        <w:rPr>
          <w:rFonts w:ascii="Calibri" w:hAnsi="Calibri" w:cs="Calibri"/>
          <w:b/>
          <w:sz w:val="26"/>
          <w:szCs w:val="26"/>
          <w:u w:val="single"/>
        </w:rPr>
        <w:t>Professional and Academic Qualifications</w:t>
      </w:r>
    </w:p>
    <w:tbl>
      <w:tblPr>
        <w:tblStyle w:val="TableGrid"/>
        <w:tblpPr w:leftFromText="180" w:rightFromText="180" w:vertAnchor="text" w:horzAnchor="margin" w:tblpY="10"/>
        <w:tblW w:w="9355" w:type="dxa"/>
        <w:tblLook w:val="04A0" w:firstRow="1" w:lastRow="0" w:firstColumn="1" w:lastColumn="0" w:noHBand="0" w:noVBand="1"/>
      </w:tblPr>
      <w:tblGrid>
        <w:gridCol w:w="3678"/>
        <w:gridCol w:w="2047"/>
        <w:gridCol w:w="3630"/>
      </w:tblGrid>
      <w:tr w:rsidR="00CA54CC" w:rsidRPr="00CA54CC" w14:paraId="3C8AE4B8" w14:textId="77777777" w:rsidTr="008B2230">
        <w:trPr>
          <w:trHeight w:val="260"/>
        </w:trPr>
        <w:tc>
          <w:tcPr>
            <w:tcW w:w="3678" w:type="dxa"/>
          </w:tcPr>
          <w:p w14:paraId="427FC747" w14:textId="77777777" w:rsidR="00CA54CC" w:rsidRPr="00CA54CC" w:rsidRDefault="00C37C2B" w:rsidP="00CA54CC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Degree/</w:t>
            </w:r>
            <w:r w:rsidR="00CA54CC" w:rsidRPr="00CA54CC">
              <w:rPr>
                <w:rFonts w:ascii="Calibri" w:hAnsi="Calibri" w:cs="Calibri"/>
                <w:b/>
                <w:sz w:val="24"/>
                <w:szCs w:val="24"/>
              </w:rPr>
              <w:t>Certificate</w:t>
            </w:r>
          </w:p>
        </w:tc>
        <w:tc>
          <w:tcPr>
            <w:tcW w:w="2047" w:type="dxa"/>
          </w:tcPr>
          <w:p w14:paraId="3B0CD5E5" w14:textId="77777777" w:rsidR="00CA54CC" w:rsidRPr="00CA54CC" w:rsidRDefault="00CA54CC" w:rsidP="00CA54CC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4CC">
              <w:rPr>
                <w:rFonts w:ascii="Calibri" w:hAnsi="Calibri" w:cs="Calibri"/>
                <w:b/>
                <w:sz w:val="24"/>
                <w:szCs w:val="24"/>
              </w:rPr>
              <w:t xml:space="preserve"> Completed</w:t>
            </w:r>
          </w:p>
        </w:tc>
        <w:tc>
          <w:tcPr>
            <w:tcW w:w="3630" w:type="dxa"/>
          </w:tcPr>
          <w:p w14:paraId="767689A1" w14:textId="77777777" w:rsidR="00CA54CC" w:rsidRPr="00CA54CC" w:rsidRDefault="00CA54CC" w:rsidP="00A97F6C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54CC">
              <w:rPr>
                <w:rFonts w:ascii="Calibri" w:hAnsi="Calibri" w:cs="Calibri"/>
                <w:b/>
                <w:sz w:val="24"/>
                <w:szCs w:val="24"/>
              </w:rPr>
              <w:t>Institut</w:t>
            </w:r>
            <w:r w:rsidR="00A97F6C">
              <w:rPr>
                <w:rFonts w:ascii="Calibri" w:hAnsi="Calibri" w:cs="Calibri"/>
                <w:b/>
                <w:sz w:val="24"/>
                <w:szCs w:val="24"/>
              </w:rPr>
              <w:t>ion</w:t>
            </w:r>
          </w:p>
        </w:tc>
      </w:tr>
      <w:tr w:rsidR="00CA54CC" w:rsidRPr="00CA54CC" w14:paraId="4731BBCF" w14:textId="77777777" w:rsidTr="00A97F6C">
        <w:tc>
          <w:tcPr>
            <w:tcW w:w="3678" w:type="dxa"/>
          </w:tcPr>
          <w:p w14:paraId="37752ACE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" w:name="OLE_LINK44"/>
            <w:bookmarkStart w:id="2" w:name="OLE_LINK45"/>
            <w:bookmarkStart w:id="3" w:name="OLE_LINK56"/>
            <w:bookmarkStart w:id="4" w:name="OLE_LINK68"/>
            <w:bookmarkStart w:id="5" w:name="OLE_LINK91"/>
            <w:bookmarkStart w:id="6" w:name="OLE_LINK110"/>
            <w:r w:rsidRPr="00561DE6">
              <w:rPr>
                <w:rFonts w:ascii="Calibri" w:hAnsi="Calibri" w:cs="Calibri"/>
                <w:b/>
                <w:sz w:val="24"/>
                <w:szCs w:val="24"/>
              </w:rPr>
              <w:t>Microsoft Certified Solutions</w:t>
            </w:r>
            <w:r w:rsidRPr="00CA54CC">
              <w:rPr>
                <w:rFonts w:ascii="Calibri" w:hAnsi="Calibri" w:cs="Calibri"/>
                <w:bCs/>
                <w:sz w:val="24"/>
                <w:szCs w:val="24"/>
              </w:rPr>
              <w:t xml:space="preserve"> Associate Office 365 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047" w:type="dxa"/>
          </w:tcPr>
          <w:p w14:paraId="24F7F103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A54CC">
              <w:rPr>
                <w:rFonts w:ascii="Calibri" w:hAnsi="Calibri" w:cs="Calibri"/>
                <w:bCs/>
                <w:sz w:val="24"/>
                <w:szCs w:val="24"/>
              </w:rPr>
              <w:t>July 2017</w:t>
            </w:r>
          </w:p>
        </w:tc>
        <w:tc>
          <w:tcPr>
            <w:tcW w:w="3630" w:type="dxa"/>
          </w:tcPr>
          <w:p w14:paraId="56E5C134" w14:textId="77777777" w:rsidR="00CA54CC" w:rsidRPr="00CA54CC" w:rsidRDefault="00CA54CC" w:rsidP="00A97F6C">
            <w:pPr>
              <w:spacing w:after="160" w:line="259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67"/>
            <w:bookmarkStart w:id="10" w:name="OLE_LINK92"/>
            <w:bookmarkStart w:id="11" w:name="OLE_LINK111"/>
            <w:bookmarkStart w:id="12" w:name="OLE_LINK81"/>
            <w:bookmarkStart w:id="13" w:name="OLE_LINK46"/>
            <w:bookmarkStart w:id="14" w:name="OLE_LINK47"/>
            <w:r w:rsidRPr="00CA54CC">
              <w:rPr>
                <w:rFonts w:ascii="Calibri" w:hAnsi="Calibri" w:cs="Calibri"/>
                <w:bCs/>
                <w:sz w:val="24"/>
                <w:szCs w:val="24"/>
              </w:rPr>
              <w:t>International</w:t>
            </w:r>
            <w:r w:rsidR="00A97F6C">
              <w:rPr>
                <w:rFonts w:ascii="Calibri" w:hAnsi="Calibri" w:cs="Calibri"/>
                <w:bCs/>
                <w:sz w:val="24"/>
                <w:szCs w:val="24"/>
              </w:rPr>
              <w:t xml:space="preserve"> Training Institute</w:t>
            </w:r>
            <w:bookmarkEnd w:id="7"/>
            <w:bookmarkEnd w:id="8"/>
            <w:bookmarkEnd w:id="9"/>
            <w:bookmarkEnd w:id="10"/>
            <w:bookmarkEnd w:id="11"/>
            <w:r w:rsidRPr="00CA54CC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bookmarkEnd w:id="12"/>
            <w:r w:rsidRPr="00CA54CC">
              <w:rPr>
                <w:rFonts w:ascii="Calibri" w:hAnsi="Calibri" w:cs="Calibri"/>
                <w:bCs/>
                <w:sz w:val="24"/>
                <w:szCs w:val="24"/>
              </w:rPr>
              <w:t xml:space="preserve"> Dubai, UAE.</w:t>
            </w:r>
            <w:bookmarkEnd w:id="13"/>
            <w:bookmarkEnd w:id="14"/>
          </w:p>
        </w:tc>
      </w:tr>
      <w:tr w:rsidR="00CA54CC" w:rsidRPr="00CA54CC" w14:paraId="56233F37" w14:textId="77777777" w:rsidTr="00A97F6C">
        <w:tc>
          <w:tcPr>
            <w:tcW w:w="3678" w:type="dxa"/>
          </w:tcPr>
          <w:p w14:paraId="59FEDED2" w14:textId="77777777" w:rsidR="00CA54CC" w:rsidRPr="00561DE6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5" w:name="OLE_LINK7"/>
            <w:bookmarkStart w:id="16" w:name="OLE_LINK42"/>
            <w:bookmarkStart w:id="17" w:name="OLE_LINK66"/>
            <w:bookmarkStart w:id="18" w:name="OLE_LINK79"/>
            <w:bookmarkStart w:id="19" w:name="_Hlk485747259"/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Digital Marketing </w:t>
            </w:r>
            <w:bookmarkEnd w:id="15"/>
            <w:bookmarkEnd w:id="16"/>
            <w:bookmarkEnd w:id="17"/>
            <w:bookmarkEnd w:id="18"/>
          </w:p>
        </w:tc>
        <w:tc>
          <w:tcPr>
            <w:tcW w:w="2047" w:type="dxa"/>
          </w:tcPr>
          <w:p w14:paraId="21B70A56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54CC">
              <w:rPr>
                <w:rFonts w:ascii="Calibri" w:hAnsi="Calibri" w:cs="Calibri"/>
                <w:sz w:val="24"/>
                <w:szCs w:val="24"/>
              </w:rPr>
              <w:t>May 2017</w:t>
            </w:r>
          </w:p>
        </w:tc>
        <w:tc>
          <w:tcPr>
            <w:tcW w:w="3630" w:type="dxa"/>
          </w:tcPr>
          <w:p w14:paraId="06145C3D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20" w:name="OLE_LINK55"/>
            <w:bookmarkStart w:id="21" w:name="OLE_LINK80"/>
            <w:bookmarkStart w:id="22" w:name="OLE_LINK90"/>
            <w:bookmarkStart w:id="23" w:name="OLE_LINK109"/>
            <w:bookmarkStart w:id="24" w:name="OLE_LINK65"/>
            <w:bookmarkStart w:id="25" w:name="OLE_LINK10"/>
            <w:bookmarkStart w:id="26" w:name="OLE_LINK11"/>
            <w:bookmarkStart w:id="27" w:name="OLE_LINK43"/>
            <w:r w:rsidRPr="00CA54CC">
              <w:rPr>
                <w:rFonts w:ascii="Calibri" w:hAnsi="Calibri" w:cs="Calibri"/>
                <w:sz w:val="24"/>
                <w:szCs w:val="24"/>
              </w:rPr>
              <w:t>Learner’s Point Institute</w:t>
            </w:r>
            <w:bookmarkEnd w:id="20"/>
            <w:bookmarkEnd w:id="21"/>
            <w:bookmarkEnd w:id="22"/>
            <w:bookmarkEnd w:id="23"/>
            <w:r w:rsidRPr="00CA54CC">
              <w:rPr>
                <w:rFonts w:ascii="Calibri" w:hAnsi="Calibri" w:cs="Calibri"/>
                <w:sz w:val="24"/>
                <w:szCs w:val="24"/>
              </w:rPr>
              <w:t>,</w:t>
            </w:r>
            <w:bookmarkEnd w:id="24"/>
            <w:r w:rsidRPr="00CA54CC">
              <w:rPr>
                <w:rFonts w:ascii="Calibri" w:hAnsi="Calibri" w:cs="Calibri"/>
                <w:sz w:val="24"/>
                <w:szCs w:val="24"/>
              </w:rPr>
              <w:t xml:space="preserve"> Dubai, UAE</w:t>
            </w:r>
            <w:bookmarkEnd w:id="25"/>
            <w:bookmarkEnd w:id="26"/>
            <w:bookmarkEnd w:id="27"/>
            <w:r w:rsidRPr="00CA54CC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CA54CC" w:rsidRPr="00CA54CC" w14:paraId="2DE5DB6E" w14:textId="77777777" w:rsidTr="00A97F6C">
        <w:tc>
          <w:tcPr>
            <w:tcW w:w="3678" w:type="dxa"/>
          </w:tcPr>
          <w:p w14:paraId="213CFD85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28" w:name="OLE_LINK50"/>
            <w:bookmarkStart w:id="29" w:name="OLE_LINK51"/>
            <w:bookmarkStart w:id="30" w:name="OLE_LINK39"/>
            <w:bookmarkStart w:id="31" w:name="OLE_LINK18"/>
            <w:bookmarkStart w:id="32" w:name="_Hlk487043156"/>
            <w:bookmarkEnd w:id="19"/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ITIL V3</w:t>
            </w:r>
            <w:r w:rsidRPr="00CA54CC">
              <w:rPr>
                <w:rFonts w:ascii="Calibri" w:hAnsi="Calibri" w:cs="Calibri"/>
                <w:sz w:val="24"/>
                <w:szCs w:val="24"/>
              </w:rPr>
              <w:t xml:space="preserve"> Foundation</w:t>
            </w:r>
            <w:bookmarkEnd w:id="28"/>
            <w:bookmarkEnd w:id="29"/>
            <w:r w:rsidRPr="00CA5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End w:id="30"/>
          </w:p>
          <w:bookmarkEnd w:id="31"/>
          <w:p w14:paraId="3BD6974E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27769D2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54CC">
              <w:rPr>
                <w:rFonts w:ascii="Calibri" w:hAnsi="Calibri" w:cs="Calibri"/>
                <w:sz w:val="24"/>
                <w:szCs w:val="24"/>
              </w:rPr>
              <w:t>January 2016</w:t>
            </w:r>
          </w:p>
        </w:tc>
        <w:tc>
          <w:tcPr>
            <w:tcW w:w="3630" w:type="dxa"/>
          </w:tcPr>
          <w:p w14:paraId="2A237901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33" w:name="OLE_LINK19"/>
            <w:bookmarkStart w:id="34" w:name="OLE_LINK78"/>
            <w:bookmarkStart w:id="35" w:name="OLE_LINK106"/>
            <w:bookmarkStart w:id="36" w:name="OLE_LINK86"/>
            <w:bookmarkStart w:id="37" w:name="OLE_LINK87"/>
            <w:bookmarkStart w:id="38" w:name="OLE_LINK52"/>
            <w:bookmarkStart w:id="39" w:name="OLE_LINK62"/>
            <w:bookmarkStart w:id="40" w:name="OLE_LINK40"/>
            <w:bookmarkStart w:id="41" w:name="OLE_LINK41"/>
            <w:r w:rsidRPr="00CA54CC">
              <w:rPr>
                <w:rFonts w:ascii="Calibri" w:hAnsi="Calibri" w:cs="Calibri"/>
                <w:sz w:val="24"/>
                <w:szCs w:val="24"/>
              </w:rPr>
              <w:t>New Horizons Computer Institute</w:t>
            </w:r>
            <w:bookmarkEnd w:id="33"/>
            <w:bookmarkEnd w:id="34"/>
            <w:bookmarkEnd w:id="35"/>
            <w:r w:rsidRPr="00CA54CC">
              <w:rPr>
                <w:rFonts w:ascii="Calibri" w:hAnsi="Calibri" w:cs="Calibri"/>
                <w:sz w:val="24"/>
                <w:szCs w:val="24"/>
              </w:rPr>
              <w:t>,</w:t>
            </w:r>
            <w:bookmarkEnd w:id="36"/>
            <w:bookmarkEnd w:id="37"/>
            <w:r w:rsidRPr="00CA5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End w:id="38"/>
            <w:bookmarkEnd w:id="39"/>
            <w:r w:rsidRPr="00CA54CC">
              <w:rPr>
                <w:rFonts w:ascii="Calibri" w:hAnsi="Calibri" w:cs="Calibri"/>
                <w:sz w:val="24"/>
                <w:szCs w:val="24"/>
              </w:rPr>
              <w:t>Dubai, UAE</w:t>
            </w:r>
            <w:bookmarkEnd w:id="40"/>
            <w:bookmarkEnd w:id="41"/>
          </w:p>
        </w:tc>
      </w:tr>
      <w:tr w:rsidR="00CA54CC" w:rsidRPr="00CA54CC" w14:paraId="6EA6E50F" w14:textId="77777777" w:rsidTr="00A97F6C">
        <w:tc>
          <w:tcPr>
            <w:tcW w:w="3678" w:type="dxa"/>
          </w:tcPr>
          <w:p w14:paraId="661FCA0C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42" w:name="OLE_LINK61"/>
            <w:bookmarkStart w:id="43" w:name="OLE_LINK15"/>
            <w:bookmarkStart w:id="44" w:name="OLE_LINK16"/>
            <w:bookmarkStart w:id="45" w:name="OLE_LINK36"/>
            <w:bookmarkEnd w:id="32"/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MCTS</w:t>
            </w:r>
            <w:r w:rsidRPr="00CA5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End w:id="42"/>
            <w:r w:rsidRPr="00CA54CC">
              <w:rPr>
                <w:rFonts w:ascii="Calibri" w:hAnsi="Calibri" w:cs="Calibri"/>
                <w:sz w:val="24"/>
                <w:szCs w:val="24"/>
              </w:rPr>
              <w:t xml:space="preserve">- Windows Server 2008 </w:t>
            </w:r>
            <w:bookmarkEnd w:id="43"/>
            <w:bookmarkEnd w:id="44"/>
            <w:bookmarkEnd w:id="45"/>
            <w:r w:rsidRPr="00CA54CC">
              <w:rPr>
                <w:rFonts w:ascii="Calibri" w:hAnsi="Calibri" w:cs="Calibri"/>
                <w:sz w:val="24"/>
                <w:szCs w:val="24"/>
              </w:rPr>
              <w:t>Active Directory</w:t>
            </w:r>
          </w:p>
          <w:p w14:paraId="6C972C50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MCTS</w:t>
            </w:r>
            <w:r w:rsidRPr="00CA54CC">
              <w:rPr>
                <w:rFonts w:ascii="Calibri" w:hAnsi="Calibri" w:cs="Calibri"/>
                <w:sz w:val="24"/>
                <w:szCs w:val="24"/>
              </w:rPr>
              <w:t xml:space="preserve"> - Windows Server 2008 Server Administrator</w:t>
            </w:r>
          </w:p>
          <w:p w14:paraId="7E8BDFDC" w14:textId="77777777" w:rsidR="00CA54CC" w:rsidRPr="00CA54CC" w:rsidRDefault="00561DE6" w:rsidP="00561DE6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bookmarkStart w:id="46" w:name="OLE_LINK83"/>
            <w:bookmarkStart w:id="47" w:name="OLE_LINK102"/>
            <w:bookmarkStart w:id="48" w:name="OLE_LINK77"/>
            <w:r w:rsidRPr="00561DE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MCTS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- </w:t>
            </w:r>
            <w:r w:rsidR="00CA54CC" w:rsidRPr="00CA54C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Microsoft Certified Technology Specialist  Windows Server 2008 </w:t>
            </w:r>
            <w:bookmarkEnd w:id="46"/>
            <w:bookmarkEnd w:id="47"/>
            <w:r w:rsidR="00CA54CC" w:rsidRPr="00CA54C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Network </w:t>
            </w:r>
            <w:bookmarkEnd w:id="48"/>
            <w:r w:rsidR="00CA54CC" w:rsidRPr="00CA54CC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Infrastructure </w:t>
            </w:r>
          </w:p>
        </w:tc>
        <w:tc>
          <w:tcPr>
            <w:tcW w:w="2047" w:type="dxa"/>
          </w:tcPr>
          <w:p w14:paraId="57180337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54CC">
              <w:rPr>
                <w:rFonts w:ascii="Calibri" w:hAnsi="Calibri" w:cs="Calibri"/>
                <w:sz w:val="24"/>
                <w:szCs w:val="24"/>
              </w:rPr>
              <w:t>September 2010</w:t>
            </w:r>
          </w:p>
        </w:tc>
        <w:tc>
          <w:tcPr>
            <w:tcW w:w="3630" w:type="dxa"/>
          </w:tcPr>
          <w:p w14:paraId="4F403E67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49" w:name="OLE_LINK84"/>
            <w:bookmarkStart w:id="50" w:name="OLE_LINK85"/>
            <w:bookmarkStart w:id="51" w:name="OLE_LINK103"/>
            <w:bookmarkStart w:id="52" w:name="OLE_LINK37"/>
            <w:bookmarkStart w:id="53" w:name="OLE_LINK60"/>
            <w:bookmarkStart w:id="54" w:name="OLE_LINK17"/>
            <w:r w:rsidRPr="00CA54CC">
              <w:rPr>
                <w:rFonts w:ascii="Calibri" w:hAnsi="Calibri" w:cs="Calibri"/>
                <w:sz w:val="24"/>
                <w:szCs w:val="24"/>
              </w:rPr>
              <w:t>Informatics Training Institute</w:t>
            </w:r>
            <w:bookmarkEnd w:id="49"/>
            <w:bookmarkEnd w:id="50"/>
            <w:bookmarkEnd w:id="51"/>
            <w:r w:rsidRPr="00CA54CC">
              <w:rPr>
                <w:rFonts w:ascii="Calibri" w:hAnsi="Calibri" w:cs="Calibri"/>
                <w:sz w:val="24"/>
                <w:szCs w:val="24"/>
              </w:rPr>
              <w:t>,</w:t>
            </w:r>
            <w:bookmarkEnd w:id="52"/>
            <w:bookmarkEnd w:id="53"/>
            <w:r w:rsidRPr="00CA54C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55" w:name="OLE_LINK48"/>
            <w:bookmarkStart w:id="56" w:name="OLE_LINK49"/>
            <w:r w:rsidRPr="00CA54CC">
              <w:rPr>
                <w:rFonts w:ascii="Calibri" w:hAnsi="Calibri" w:cs="Calibri"/>
                <w:sz w:val="24"/>
                <w:szCs w:val="24"/>
              </w:rPr>
              <w:t>Sharjah UAE</w:t>
            </w:r>
            <w:bookmarkEnd w:id="54"/>
            <w:bookmarkEnd w:id="55"/>
            <w:bookmarkEnd w:id="56"/>
          </w:p>
        </w:tc>
      </w:tr>
      <w:tr w:rsidR="00CA54CC" w:rsidRPr="00CA54CC" w14:paraId="44424BD9" w14:textId="77777777" w:rsidTr="00A97F6C">
        <w:tc>
          <w:tcPr>
            <w:tcW w:w="3678" w:type="dxa"/>
          </w:tcPr>
          <w:p w14:paraId="13AE6305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57" w:name="OLE_LINK12"/>
            <w:bookmarkStart w:id="58" w:name="OLE_LINK13"/>
            <w:bookmarkStart w:id="59" w:name="OLE_LINK54"/>
            <w:bookmarkStart w:id="60" w:name="OLE_LINK63"/>
            <w:bookmarkStart w:id="61" w:name="OLE_LINK100"/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CCNA</w:t>
            </w:r>
            <w:r w:rsidRPr="00CA54CC">
              <w:rPr>
                <w:rFonts w:ascii="Calibri" w:hAnsi="Calibri" w:cs="Calibri"/>
                <w:sz w:val="24"/>
                <w:szCs w:val="24"/>
              </w:rPr>
              <w:t xml:space="preserve"> (Cisco Certified Network Associate)</w:t>
            </w:r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2047" w:type="dxa"/>
          </w:tcPr>
          <w:p w14:paraId="24195FF4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54CC">
              <w:rPr>
                <w:rFonts w:ascii="Calibri" w:hAnsi="Calibri" w:cs="Calibri"/>
                <w:sz w:val="24"/>
                <w:szCs w:val="24"/>
              </w:rPr>
              <w:t>November 2009</w:t>
            </w:r>
          </w:p>
        </w:tc>
        <w:tc>
          <w:tcPr>
            <w:tcW w:w="3630" w:type="dxa"/>
          </w:tcPr>
          <w:p w14:paraId="7C82E2C3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62" w:name="OLE_LINK64"/>
            <w:bookmarkStart w:id="63" w:name="OLE_LINK82"/>
            <w:bookmarkStart w:id="64" w:name="OLE_LINK101"/>
            <w:bookmarkStart w:id="65" w:name="OLE_LINK59"/>
            <w:bookmarkStart w:id="66" w:name="OLE_LINK14"/>
            <w:bookmarkStart w:id="67" w:name="OLE_LINK38"/>
            <w:r w:rsidRPr="00CA54CC">
              <w:rPr>
                <w:rFonts w:ascii="Calibri" w:hAnsi="Calibri" w:cs="Calibri"/>
                <w:sz w:val="24"/>
                <w:szCs w:val="24"/>
              </w:rPr>
              <w:t>Netscope Training Institute</w:t>
            </w:r>
            <w:bookmarkEnd w:id="62"/>
            <w:bookmarkEnd w:id="63"/>
            <w:bookmarkEnd w:id="64"/>
            <w:r w:rsidRPr="00CA54C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bookmarkEnd w:id="65"/>
            <w:r w:rsidRPr="00CA54CC">
              <w:rPr>
                <w:rFonts w:ascii="Calibri" w:hAnsi="Calibri" w:cs="Calibri"/>
                <w:sz w:val="24"/>
                <w:szCs w:val="24"/>
              </w:rPr>
              <w:t>Sharjah UAE</w:t>
            </w:r>
            <w:bookmarkEnd w:id="66"/>
            <w:bookmarkEnd w:id="67"/>
          </w:p>
        </w:tc>
      </w:tr>
      <w:tr w:rsidR="00CA54CC" w:rsidRPr="00CA54CC" w14:paraId="6080AA8A" w14:textId="77777777" w:rsidTr="00C35662">
        <w:trPr>
          <w:trHeight w:val="482"/>
        </w:trPr>
        <w:tc>
          <w:tcPr>
            <w:tcW w:w="3678" w:type="dxa"/>
          </w:tcPr>
          <w:p w14:paraId="3E64AB29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68" w:name="OLE_LINK3"/>
            <w:bookmarkStart w:id="69" w:name="_Hlk483589406"/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B.</w:t>
            </w:r>
            <w:r w:rsidR="00561DE6"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561DE6" w:rsidRPr="00561DE6">
              <w:rPr>
                <w:rFonts w:ascii="Calibri" w:hAnsi="Calibri" w:cs="Calibri"/>
                <w:b/>
                <w:bCs/>
                <w:sz w:val="24"/>
                <w:szCs w:val="24"/>
              </w:rPr>
              <w:t>c.</w:t>
            </w:r>
            <w:r w:rsidR="00561DE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A54CC">
              <w:rPr>
                <w:rFonts w:ascii="Calibri" w:hAnsi="Calibri" w:cs="Calibri"/>
                <w:sz w:val="24"/>
                <w:szCs w:val="24"/>
              </w:rPr>
              <w:t xml:space="preserve"> (Hons) in Applied Computing</w:t>
            </w:r>
          </w:p>
          <w:bookmarkEnd w:id="68"/>
          <w:p w14:paraId="370709E1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7" w:type="dxa"/>
          </w:tcPr>
          <w:p w14:paraId="2412C93E" w14:textId="77777777" w:rsidR="00CA54CC" w:rsidRPr="00CA54CC" w:rsidRDefault="00CA54CC" w:rsidP="00561DE6">
            <w:pPr>
              <w:spacing w:after="16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A54CC">
              <w:rPr>
                <w:rFonts w:ascii="Calibri" w:hAnsi="Calibri" w:cs="Calibri"/>
                <w:sz w:val="24"/>
                <w:szCs w:val="24"/>
              </w:rPr>
              <w:t>September 2002</w:t>
            </w:r>
          </w:p>
        </w:tc>
        <w:tc>
          <w:tcPr>
            <w:tcW w:w="3630" w:type="dxa"/>
          </w:tcPr>
          <w:p w14:paraId="7FBF1474" w14:textId="77777777" w:rsidR="00CA54CC" w:rsidRPr="00CA54CC" w:rsidRDefault="00CA54CC" w:rsidP="00CA54CC">
            <w:pPr>
              <w:spacing w:after="160" w:line="25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70" w:name="OLE_LINK4"/>
            <w:bookmarkStart w:id="71" w:name="OLE_LINK6"/>
            <w:bookmarkStart w:id="72" w:name="OLE_LINK53"/>
            <w:r w:rsidRPr="00CA54CC">
              <w:rPr>
                <w:rFonts w:ascii="Calibri" w:hAnsi="Calibri" w:cs="Calibri"/>
                <w:sz w:val="24"/>
                <w:szCs w:val="24"/>
              </w:rPr>
              <w:t>Dubai University College</w:t>
            </w:r>
            <w:bookmarkEnd w:id="70"/>
            <w:bookmarkEnd w:id="71"/>
            <w:bookmarkEnd w:id="72"/>
          </w:p>
        </w:tc>
      </w:tr>
      <w:bookmarkEnd w:id="69"/>
    </w:tbl>
    <w:p w14:paraId="431B4879" w14:textId="77777777" w:rsidR="007E5F67" w:rsidRPr="00224CE8" w:rsidRDefault="007E5F67" w:rsidP="00224CE8">
      <w:pPr>
        <w:pStyle w:val="Heading1"/>
        <w:spacing w:before="0" w:line="240" w:lineRule="auto"/>
        <w:rPr>
          <w:rFonts w:asciiTheme="minorHAnsi" w:eastAsia="HGMinchoB" w:hAnsiTheme="minorHAnsi" w:cstheme="minorHAnsi"/>
          <w:b/>
          <w:color w:val="auto"/>
          <w:sz w:val="28"/>
          <w:lang w:eastAsia="ja-JP" w:bidi="ar-SA"/>
        </w:rPr>
      </w:pPr>
    </w:p>
    <w:p w14:paraId="1C253091" w14:textId="404A8F1E" w:rsidR="008B2230" w:rsidRPr="008B2230" w:rsidRDefault="008B2230" w:rsidP="00224CE8">
      <w:pPr>
        <w:spacing w:after="0" w:line="240" w:lineRule="auto"/>
        <w:rPr>
          <w:rFonts w:eastAsia="HGMinchoB" w:cstheme="minorHAnsi"/>
          <w:bCs/>
          <w:sz w:val="24"/>
          <w:lang w:eastAsia="ja-JP" w:bidi="ar-SA"/>
        </w:rPr>
      </w:pPr>
      <w:bookmarkStart w:id="73" w:name="OLE_LINK98"/>
      <w:bookmarkStart w:id="74" w:name="OLE_LINK107"/>
      <w:r w:rsidRPr="008B2230">
        <w:rPr>
          <w:rFonts w:eastAsia="HGMinchoB" w:cstheme="minorHAnsi"/>
          <w:bCs/>
          <w:sz w:val="24"/>
          <w:lang w:eastAsia="ja-JP" w:bidi="ar-SA"/>
        </w:rPr>
        <w:t xml:space="preserve">                                                                                                                                       </w:t>
      </w:r>
      <w:r w:rsidR="00B17508">
        <w:rPr>
          <w:rFonts w:eastAsia="HGMinchoB" w:cstheme="minorHAnsi"/>
          <w:bCs/>
          <w:sz w:val="24"/>
          <w:lang w:eastAsia="ja-JP" w:bidi="ar-SA"/>
        </w:rPr>
        <w:t xml:space="preserve">  </w:t>
      </w:r>
      <w:r w:rsidRPr="008B2230">
        <w:rPr>
          <w:rFonts w:eastAsia="HGMinchoB" w:cstheme="minorHAnsi"/>
          <w:bCs/>
          <w:sz w:val="24"/>
          <w:lang w:eastAsia="ja-JP" w:bidi="ar-SA"/>
        </w:rPr>
        <w:t xml:space="preserve"> </w:t>
      </w:r>
      <w:bookmarkStart w:id="75" w:name="_Hlk2237411"/>
    </w:p>
    <w:bookmarkEnd w:id="75"/>
    <w:p w14:paraId="736E0E9A" w14:textId="77777777" w:rsidR="008B2230" w:rsidRPr="008B2230" w:rsidRDefault="008B2230" w:rsidP="00224CE8">
      <w:pPr>
        <w:spacing w:after="0" w:line="240" w:lineRule="auto"/>
        <w:rPr>
          <w:rFonts w:eastAsia="HGMinchoB" w:cstheme="minorHAnsi"/>
          <w:b/>
          <w:sz w:val="26"/>
          <w:szCs w:val="26"/>
          <w:u w:val="single"/>
          <w:lang w:eastAsia="ja-JP" w:bidi="ar-SA"/>
        </w:rPr>
      </w:pPr>
      <w:r w:rsidRPr="008B2230">
        <w:rPr>
          <w:rFonts w:eastAsia="HGMinchoB" w:cstheme="minorHAnsi"/>
          <w:b/>
          <w:sz w:val="26"/>
          <w:szCs w:val="26"/>
          <w:u w:val="single"/>
          <w:lang w:eastAsia="ja-JP" w:bidi="ar-SA"/>
        </w:rPr>
        <w:lastRenderedPageBreak/>
        <w:t>Experience</w:t>
      </w:r>
    </w:p>
    <w:p w14:paraId="60331265" w14:textId="77777777" w:rsidR="00224CE8" w:rsidRDefault="007E5F67" w:rsidP="00224CE8">
      <w:pPr>
        <w:spacing w:after="0" w:line="240" w:lineRule="auto"/>
        <w:rPr>
          <w:rFonts w:eastAsia="HGMinchoB" w:cstheme="minorHAnsi"/>
          <w:b/>
          <w:sz w:val="24"/>
          <w:lang w:eastAsia="ja-JP" w:bidi="ar-SA"/>
        </w:rPr>
      </w:pPr>
      <w:r w:rsidRPr="007E5F67">
        <w:rPr>
          <w:rFonts w:eastAsia="HGMinchoB" w:cstheme="minorHAnsi"/>
          <w:b/>
          <w:sz w:val="24"/>
          <w:lang w:eastAsia="ja-JP" w:bidi="ar-SA"/>
        </w:rPr>
        <w:t xml:space="preserve">Al Rama International Traders </w:t>
      </w:r>
      <w:bookmarkEnd w:id="73"/>
      <w:bookmarkEnd w:id="74"/>
    </w:p>
    <w:p w14:paraId="22558EA0" w14:textId="77777777" w:rsidR="00224CE8" w:rsidRDefault="00224CE8" w:rsidP="00224CE8">
      <w:pPr>
        <w:spacing w:after="0" w:line="240" w:lineRule="auto"/>
        <w:rPr>
          <w:rFonts w:eastAsia="HGMinchoB" w:cstheme="minorHAnsi"/>
          <w:b/>
          <w:sz w:val="24"/>
          <w:lang w:eastAsia="ja-JP" w:bidi="ar-SA"/>
        </w:rPr>
      </w:pPr>
      <w:bookmarkStart w:id="76" w:name="OLE_LINK104"/>
      <w:bookmarkStart w:id="77" w:name="OLE_LINK105"/>
      <w:r w:rsidRPr="007E5F67">
        <w:rPr>
          <w:rFonts w:eastAsia="HGMinchoB" w:cstheme="minorHAnsi"/>
          <w:b/>
          <w:sz w:val="24"/>
          <w:lang w:eastAsia="ja-JP" w:bidi="ar-SA"/>
        </w:rPr>
        <w:t>IT Supp</w:t>
      </w:r>
      <w:bookmarkEnd w:id="76"/>
      <w:bookmarkEnd w:id="77"/>
      <w:r>
        <w:rPr>
          <w:rFonts w:eastAsia="HGMinchoB" w:cstheme="minorHAnsi"/>
          <w:b/>
          <w:sz w:val="24"/>
          <w:lang w:eastAsia="ja-JP" w:bidi="ar-SA"/>
        </w:rPr>
        <w:t xml:space="preserve">ort Executive </w:t>
      </w:r>
      <w:r w:rsidR="007E5F67" w:rsidRPr="007E5F67">
        <w:rPr>
          <w:rFonts w:eastAsia="HGMinchoB" w:cstheme="minorHAnsi"/>
          <w:b/>
          <w:sz w:val="24"/>
          <w:lang w:eastAsia="ja-JP" w:bidi="ar-SA"/>
        </w:rPr>
        <w:t xml:space="preserve">| </w:t>
      </w:r>
      <w:r w:rsidR="008A7CC5">
        <w:rPr>
          <w:rFonts w:eastAsia="HGMinchoB" w:cstheme="minorHAnsi"/>
          <w:b/>
          <w:sz w:val="24"/>
          <w:lang w:eastAsia="ja-JP" w:bidi="ar-SA"/>
        </w:rPr>
        <w:t xml:space="preserve">From </w:t>
      </w:r>
      <w:r w:rsidR="008A7CC5" w:rsidRPr="007E5F67">
        <w:rPr>
          <w:rFonts w:eastAsia="HGMinchoB" w:cstheme="minorHAnsi"/>
          <w:b/>
          <w:sz w:val="24"/>
          <w:lang w:eastAsia="ja-JP" w:bidi="ar-SA"/>
        </w:rPr>
        <w:t>July</w:t>
      </w:r>
      <w:r w:rsidR="007E5F67" w:rsidRPr="007E5F67">
        <w:rPr>
          <w:rFonts w:eastAsia="HGMinchoB" w:cstheme="minorHAnsi"/>
          <w:b/>
          <w:sz w:val="24"/>
          <w:lang w:eastAsia="ja-JP" w:bidi="ar-SA"/>
        </w:rPr>
        <w:t xml:space="preserve"> 2017</w:t>
      </w:r>
      <w:r>
        <w:rPr>
          <w:rFonts w:eastAsia="HGMinchoB" w:cstheme="minorHAnsi"/>
          <w:b/>
          <w:sz w:val="24"/>
          <w:lang w:eastAsia="ja-JP" w:bidi="ar-SA"/>
        </w:rPr>
        <w:t xml:space="preserve"> - </w:t>
      </w:r>
      <w:r w:rsidR="007E5F67" w:rsidRPr="007E5F67">
        <w:rPr>
          <w:rFonts w:eastAsia="HGMinchoB" w:cstheme="minorHAnsi"/>
          <w:b/>
          <w:sz w:val="24"/>
          <w:lang w:eastAsia="ja-JP" w:bidi="ar-SA"/>
        </w:rPr>
        <w:t xml:space="preserve">January 2019 </w:t>
      </w:r>
    </w:p>
    <w:p w14:paraId="474D531C" w14:textId="77777777" w:rsidR="00754D0D" w:rsidRDefault="007E5F67" w:rsidP="000915F6">
      <w:pPr>
        <w:spacing w:after="0" w:line="240" w:lineRule="auto"/>
        <w:rPr>
          <w:rFonts w:eastAsia="HGMinchoB" w:cstheme="minorHAnsi"/>
          <w:b/>
          <w:sz w:val="24"/>
          <w:u w:val="single"/>
          <w:lang w:eastAsia="ja-JP" w:bidi="ar-SA"/>
        </w:rPr>
      </w:pPr>
      <w:r w:rsidRPr="007E5F67">
        <w:rPr>
          <w:rFonts w:eastAsia="HGMinchoB" w:cstheme="minorHAnsi"/>
          <w:b/>
          <w:sz w:val="24"/>
          <w:lang w:eastAsia="ja-JP" w:bidi="ar-SA"/>
        </w:rPr>
        <w:t xml:space="preserve"> </w:t>
      </w:r>
    </w:p>
    <w:p w14:paraId="7C7A41D8" w14:textId="77777777" w:rsidR="007E5F67" w:rsidRPr="000915F6" w:rsidRDefault="00224CE8" w:rsidP="0068206A">
      <w:pPr>
        <w:spacing w:after="0" w:line="240" w:lineRule="auto"/>
        <w:jc w:val="both"/>
        <w:rPr>
          <w:rFonts w:eastAsia="HGMinchoB" w:cstheme="minorHAnsi"/>
          <w:b/>
          <w:sz w:val="24"/>
          <w:u w:val="single"/>
          <w:lang w:eastAsia="ja-JP" w:bidi="ar-SA"/>
        </w:rPr>
      </w:pPr>
      <w:r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Installation,</w:t>
      </w:r>
      <w:r w:rsid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 xml:space="preserve"> </w:t>
      </w:r>
      <w:r w:rsidR="00B96036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 xml:space="preserve">Configuration, </w:t>
      </w:r>
      <w:r w:rsid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Administration</w:t>
      </w:r>
      <w:r w:rsidR="000915F6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, Back up</w:t>
      </w:r>
      <w:r w:rsid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 xml:space="preserve"> </w:t>
      </w:r>
      <w:r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and Support:</w:t>
      </w:r>
    </w:p>
    <w:p w14:paraId="793CF227" w14:textId="77777777" w:rsidR="007E5F67" w:rsidRDefault="007E5F67" w:rsidP="00D3370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  <w:r w:rsidRP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 xml:space="preserve"> Office 365</w:t>
      </w:r>
    </w:p>
    <w:p w14:paraId="3222B795" w14:textId="77777777" w:rsidR="007E5F67" w:rsidRDefault="007E5F67" w:rsidP="00D3370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  <w:r w:rsidRP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Exactly ERP Software</w:t>
      </w:r>
    </w:p>
    <w:p w14:paraId="78E99AE1" w14:textId="77777777" w:rsidR="007E5F67" w:rsidRPr="007E5F67" w:rsidRDefault="007E5F67" w:rsidP="00D33709">
      <w:pPr>
        <w:numPr>
          <w:ilvl w:val="1"/>
          <w:numId w:val="5"/>
        </w:numPr>
        <w:spacing w:after="240" w:line="240" w:lineRule="auto"/>
        <w:contextualSpacing/>
        <w:jc w:val="both"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  <w:r w:rsidRP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 xml:space="preserve">ESET Security Manager </w:t>
      </w:r>
      <w:r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and ESET End Point Antivirus</w:t>
      </w:r>
    </w:p>
    <w:p w14:paraId="34E79C14" w14:textId="77777777" w:rsidR="00D676A1" w:rsidRPr="00D676A1" w:rsidRDefault="007E5F67" w:rsidP="00D3370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  <w:r w:rsidRPr="007E5F67"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  <w:t>Acronis Backup Solution</w:t>
      </w:r>
      <w:r w:rsidR="00D676A1" w:rsidRPr="00D676A1">
        <w:rPr>
          <w:sz w:val="24"/>
          <w:szCs w:val="24"/>
        </w:rPr>
        <w:t xml:space="preserve"> </w:t>
      </w:r>
    </w:p>
    <w:p w14:paraId="345B8C4C" w14:textId="1ACA3368" w:rsidR="00E66841" w:rsidRPr="00E66841" w:rsidRDefault="00D676A1" w:rsidP="00D33709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  <w:r>
        <w:rPr>
          <w:sz w:val="24"/>
          <w:szCs w:val="24"/>
        </w:rPr>
        <w:t xml:space="preserve">Sonicwall VPN </w:t>
      </w:r>
      <w:r w:rsidR="00D33709">
        <w:rPr>
          <w:sz w:val="24"/>
          <w:szCs w:val="24"/>
        </w:rPr>
        <w:t>Connections and</w:t>
      </w:r>
      <w:r w:rsidR="00E66841">
        <w:rPr>
          <w:sz w:val="24"/>
          <w:szCs w:val="24"/>
        </w:rPr>
        <w:t xml:space="preserve"> </w:t>
      </w:r>
      <w:r w:rsidR="00E66841" w:rsidRPr="00E66841">
        <w:rPr>
          <w:sz w:val="24"/>
          <w:szCs w:val="24"/>
        </w:rPr>
        <w:t>(Firewall) Sonic wall TZ500/TZ300/TZ4</w:t>
      </w:r>
      <w:r w:rsidR="00623F14">
        <w:rPr>
          <w:sz w:val="24"/>
          <w:szCs w:val="24"/>
        </w:rPr>
        <w:t>00</w:t>
      </w:r>
    </w:p>
    <w:p w14:paraId="37222211" w14:textId="77777777" w:rsidR="000915F6" w:rsidRDefault="000915F6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Backup of Windows Server 2012</w:t>
      </w:r>
    </w:p>
    <w:p w14:paraId="3381B394" w14:textId="77777777" w:rsidR="000915F6" w:rsidRDefault="000915F6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Focus 8 ERP Accounting Software</w:t>
      </w:r>
    </w:p>
    <w:p w14:paraId="11D30099" w14:textId="77777777" w:rsidR="00732CE2" w:rsidRDefault="000915F6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Exactly ERP Accounting Software</w:t>
      </w:r>
    </w:p>
    <w:p w14:paraId="66CA9A2A" w14:textId="77777777" w:rsidR="00732CE2" w:rsidRPr="00503389" w:rsidRDefault="00732CE2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503389">
        <w:rPr>
          <w:sz w:val="24"/>
          <w:szCs w:val="24"/>
        </w:rPr>
        <w:t xml:space="preserve">Focus 8 Accounting / ERP Software </w:t>
      </w:r>
    </w:p>
    <w:p w14:paraId="05891A06" w14:textId="77777777" w:rsidR="00732CE2" w:rsidRDefault="00732CE2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Tally Accounting Software </w:t>
      </w:r>
    </w:p>
    <w:p w14:paraId="77B806B5" w14:textId="77777777" w:rsidR="00CD274F" w:rsidRDefault="00CD274F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Wireless Networks (Routers, Access Points)</w:t>
      </w:r>
    </w:p>
    <w:p w14:paraId="69E6463D" w14:textId="77777777" w:rsidR="00B96036" w:rsidRDefault="002C494C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Windows 7,8, 8.1, </w:t>
      </w:r>
      <w:r w:rsidR="00B96036">
        <w:rPr>
          <w:sz w:val="24"/>
          <w:szCs w:val="24"/>
        </w:rPr>
        <w:t>10 Operating Systems</w:t>
      </w:r>
    </w:p>
    <w:p w14:paraId="42216EFF" w14:textId="77777777" w:rsidR="00B96036" w:rsidRDefault="00B96036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 Daddy cPanel Email</w:t>
      </w:r>
    </w:p>
    <w:p w14:paraId="17AC0880" w14:textId="69B4863D" w:rsidR="000915F6" w:rsidRDefault="00E33040" w:rsidP="00D33709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Cisco 16-Port Switch</w:t>
      </w:r>
    </w:p>
    <w:p w14:paraId="529A6D0C" w14:textId="77777777" w:rsidR="00F531E8" w:rsidRPr="00F531E8" w:rsidRDefault="00F531E8" w:rsidP="00F531E8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>Creating users, assigning user rights, Managing password policies in Exactly ERP</w:t>
      </w:r>
    </w:p>
    <w:p w14:paraId="3DCEE480" w14:textId="19586FF0" w:rsidR="00754D0D" w:rsidRPr="00F531E8" w:rsidRDefault="00F531E8" w:rsidP="00F531E8">
      <w:pPr>
        <w:pStyle w:val="ListParagraph"/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>Installation &amp; Administration of Acronis Backup Solution</w:t>
      </w:r>
    </w:p>
    <w:p w14:paraId="4520DFB6" w14:textId="281DFB01" w:rsidR="00754D0D" w:rsidRPr="00F531E8" w:rsidRDefault="00754D0D" w:rsidP="00F531E8">
      <w:p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 xml:space="preserve">Diagnosing and solving hardware/software problems </w:t>
      </w:r>
    </w:p>
    <w:p w14:paraId="19332176" w14:textId="1C2EA2EF" w:rsidR="00754D0D" w:rsidRPr="00F531E8" w:rsidRDefault="00754D0D" w:rsidP="00F531E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 xml:space="preserve">Remote Desktop Troubleshooting </w:t>
      </w:r>
    </w:p>
    <w:p w14:paraId="59976543" w14:textId="442D66B1" w:rsidR="00754D0D" w:rsidRPr="00F531E8" w:rsidRDefault="00754D0D" w:rsidP="00F531E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>Responsible for the management of the organization’s email accounts</w:t>
      </w:r>
    </w:p>
    <w:p w14:paraId="20149A6D" w14:textId="1CC9732A" w:rsidR="00754D0D" w:rsidRPr="00F531E8" w:rsidRDefault="00754D0D" w:rsidP="00F531E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 xml:space="preserve">CCTV Camera monitoring </w:t>
      </w:r>
    </w:p>
    <w:p w14:paraId="51750E54" w14:textId="7753C415" w:rsidR="00754D0D" w:rsidRPr="00F531E8" w:rsidRDefault="00754D0D" w:rsidP="00F531E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F531E8">
        <w:rPr>
          <w:sz w:val="24"/>
          <w:szCs w:val="24"/>
        </w:rPr>
        <w:t xml:space="preserve">Windows Server 2012 Active Directory Management </w:t>
      </w:r>
    </w:p>
    <w:p w14:paraId="12B39857" w14:textId="77777777" w:rsidR="0068206A" w:rsidRDefault="0068206A" w:rsidP="0068206A">
      <w:pPr>
        <w:spacing w:after="0"/>
        <w:jc w:val="both"/>
        <w:rPr>
          <w:sz w:val="24"/>
          <w:szCs w:val="24"/>
        </w:rPr>
      </w:pPr>
    </w:p>
    <w:p w14:paraId="0EE803B2" w14:textId="77777777" w:rsidR="0068206A" w:rsidRDefault="0068206A" w:rsidP="0068206A">
      <w:pPr>
        <w:spacing w:after="0"/>
        <w:jc w:val="both"/>
        <w:rPr>
          <w:sz w:val="24"/>
          <w:szCs w:val="24"/>
        </w:rPr>
      </w:pPr>
    </w:p>
    <w:p w14:paraId="75E27F14" w14:textId="77777777" w:rsidR="0068206A" w:rsidRDefault="0068206A" w:rsidP="006D5D33">
      <w:pPr>
        <w:spacing w:after="0" w:line="240" w:lineRule="auto"/>
        <w:jc w:val="both"/>
        <w:rPr>
          <w:rFonts w:cstheme="minorHAnsi"/>
          <w:b/>
          <w:sz w:val="24"/>
        </w:rPr>
      </w:pPr>
      <w:bookmarkStart w:id="78" w:name="OLE_LINK96"/>
      <w:bookmarkStart w:id="79" w:name="OLE_LINK97"/>
      <w:bookmarkStart w:id="80" w:name="OLE_LINK89"/>
      <w:bookmarkStart w:id="81" w:name="_Hlk488950708"/>
      <w:r w:rsidRPr="0068206A">
        <w:rPr>
          <w:rFonts w:cstheme="minorHAnsi"/>
          <w:b/>
          <w:sz w:val="24"/>
        </w:rPr>
        <w:t>Emirates Airlines Group IT Department</w:t>
      </w:r>
      <w:bookmarkEnd w:id="78"/>
      <w:bookmarkEnd w:id="79"/>
      <w:r w:rsidRPr="0068206A">
        <w:rPr>
          <w:rFonts w:cstheme="minorHAnsi"/>
          <w:b/>
          <w:sz w:val="24"/>
        </w:rPr>
        <w:t xml:space="preserve"> </w:t>
      </w:r>
    </w:p>
    <w:p w14:paraId="0D32240B" w14:textId="77777777" w:rsidR="0068206A" w:rsidRDefault="0068206A" w:rsidP="006D5D33">
      <w:pPr>
        <w:spacing w:after="0" w:line="240" w:lineRule="auto"/>
        <w:jc w:val="both"/>
        <w:rPr>
          <w:rFonts w:ascii="Arial" w:hAnsi="Arial" w:cs="Arial"/>
        </w:rPr>
      </w:pPr>
      <w:bookmarkStart w:id="82" w:name="OLE_LINK24"/>
      <w:r w:rsidRPr="0068206A">
        <w:rPr>
          <w:rFonts w:cstheme="minorHAnsi"/>
          <w:b/>
          <w:sz w:val="24"/>
        </w:rPr>
        <w:t>IT Support Technician</w:t>
      </w:r>
      <w:r>
        <w:rPr>
          <w:rFonts w:cstheme="minorHAnsi"/>
          <w:b/>
          <w:sz w:val="24"/>
        </w:rPr>
        <w:t xml:space="preserve"> |</w:t>
      </w:r>
      <w:bookmarkEnd w:id="82"/>
      <w:r>
        <w:rPr>
          <w:rFonts w:cstheme="minorHAnsi"/>
          <w:b/>
          <w:sz w:val="24"/>
        </w:rPr>
        <w:t xml:space="preserve"> From January </w:t>
      </w:r>
      <w:bookmarkStart w:id="83" w:name="OLE_LINK22"/>
      <w:bookmarkStart w:id="84" w:name="OLE_LINK23"/>
      <w:r w:rsidRPr="0068206A">
        <w:rPr>
          <w:rFonts w:cstheme="minorHAnsi"/>
          <w:b/>
          <w:sz w:val="24"/>
        </w:rPr>
        <w:t>2008</w:t>
      </w:r>
      <w:r>
        <w:rPr>
          <w:rFonts w:cstheme="minorHAnsi"/>
          <w:b/>
          <w:sz w:val="24"/>
        </w:rPr>
        <w:t xml:space="preserve"> - </w:t>
      </w:r>
      <w:r w:rsidRPr="0068206A">
        <w:rPr>
          <w:rFonts w:cstheme="minorHAnsi"/>
          <w:b/>
          <w:sz w:val="24"/>
        </w:rPr>
        <w:t xml:space="preserve">April 2017 </w:t>
      </w:r>
      <w:bookmarkEnd w:id="80"/>
      <w:bookmarkEnd w:id="83"/>
      <w:bookmarkEnd w:id="84"/>
      <w:r>
        <w:rPr>
          <w:rFonts w:ascii="Arial" w:hAnsi="Arial" w:cs="Arial"/>
        </w:rPr>
        <w:t xml:space="preserve"> </w:t>
      </w:r>
    </w:p>
    <w:p w14:paraId="579D848C" w14:textId="77777777" w:rsidR="006D5D33" w:rsidRDefault="006D5D33" w:rsidP="006D5D33">
      <w:pPr>
        <w:spacing w:after="0" w:line="240" w:lineRule="auto"/>
        <w:jc w:val="both"/>
        <w:rPr>
          <w:rFonts w:ascii="Arial" w:hAnsi="Arial" w:cs="Arial"/>
        </w:rPr>
      </w:pPr>
    </w:p>
    <w:p w14:paraId="50F2E4CC" w14:textId="77777777" w:rsidR="0068206A" w:rsidRDefault="0068206A" w:rsidP="0068206A">
      <w:pPr>
        <w:pStyle w:val="ListParagraph"/>
        <w:numPr>
          <w:ilvl w:val="0"/>
          <w:numId w:val="1"/>
        </w:num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Priority focus on </w:t>
      </w:r>
      <w:r w:rsidRPr="002305D0">
        <w:rPr>
          <w:sz w:val="24"/>
          <w:szCs w:val="24"/>
        </w:rPr>
        <w:t xml:space="preserve">providing superior customer </w:t>
      </w:r>
      <w:r>
        <w:rPr>
          <w:sz w:val="24"/>
          <w:szCs w:val="24"/>
        </w:rPr>
        <w:t xml:space="preserve">experience </w:t>
      </w:r>
      <w:r w:rsidRPr="002305D0">
        <w:rPr>
          <w:sz w:val="24"/>
          <w:szCs w:val="24"/>
        </w:rPr>
        <w:t>and help increase customer perception and sat</w:t>
      </w:r>
      <w:r>
        <w:rPr>
          <w:sz w:val="24"/>
          <w:szCs w:val="24"/>
        </w:rPr>
        <w:t>isfaction by</w:t>
      </w:r>
      <w:r w:rsidRPr="002305D0">
        <w:rPr>
          <w:sz w:val="24"/>
          <w:szCs w:val="24"/>
        </w:rPr>
        <w:t xml:space="preserve"> minimizing system downtime and ensuring a rapid restoration of service.</w:t>
      </w:r>
    </w:p>
    <w:p w14:paraId="11403C35" w14:textId="77777777" w:rsidR="005400E2" w:rsidRPr="005400E2" w:rsidRDefault="005400E2" w:rsidP="005400E2">
      <w:pPr>
        <w:pStyle w:val="ListParagraph"/>
        <w:numPr>
          <w:ilvl w:val="0"/>
          <w:numId w:val="1"/>
        </w:numPr>
        <w:spacing w:after="0"/>
        <w:ind w:left="720"/>
        <w:jc w:val="both"/>
        <w:rPr>
          <w:sz w:val="24"/>
          <w:szCs w:val="24"/>
        </w:rPr>
      </w:pPr>
      <w:r w:rsidRPr="002305D0">
        <w:rPr>
          <w:sz w:val="24"/>
          <w:szCs w:val="24"/>
        </w:rPr>
        <w:t xml:space="preserve">Knowledge </w:t>
      </w:r>
      <w:r>
        <w:rPr>
          <w:sz w:val="24"/>
          <w:szCs w:val="24"/>
        </w:rPr>
        <w:t>of</w:t>
      </w:r>
      <w:r w:rsidRPr="002305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2305D0">
        <w:rPr>
          <w:sz w:val="24"/>
          <w:szCs w:val="24"/>
        </w:rPr>
        <w:t>peration of Emirates Self-Check in Systems</w:t>
      </w:r>
    </w:p>
    <w:p w14:paraId="6852656A" w14:textId="77777777" w:rsidR="0068206A" w:rsidRPr="005400E2" w:rsidRDefault="005400E2" w:rsidP="0068206A">
      <w:pPr>
        <w:pStyle w:val="ListParagraph"/>
        <w:numPr>
          <w:ilvl w:val="0"/>
          <w:numId w:val="1"/>
        </w:numPr>
        <w:spacing w:after="0"/>
        <w:ind w:left="720"/>
        <w:jc w:val="both"/>
        <w:rPr>
          <w:sz w:val="24"/>
          <w:szCs w:val="24"/>
        </w:rPr>
      </w:pPr>
      <w:r w:rsidRPr="002305D0">
        <w:rPr>
          <w:sz w:val="24"/>
          <w:szCs w:val="24"/>
        </w:rPr>
        <w:t>Preventive Maintenance of various types of computers, printers &amp; kiosks</w:t>
      </w:r>
    </w:p>
    <w:p w14:paraId="3C097B22" w14:textId="77777777" w:rsidR="0068206A" w:rsidRPr="005400E2" w:rsidRDefault="0068206A" w:rsidP="005400E2">
      <w:pPr>
        <w:pStyle w:val="ListParagraph"/>
        <w:numPr>
          <w:ilvl w:val="0"/>
          <w:numId w:val="1"/>
        </w:numPr>
        <w:spacing w:after="0"/>
        <w:ind w:left="720"/>
        <w:jc w:val="both"/>
        <w:rPr>
          <w:sz w:val="24"/>
          <w:szCs w:val="24"/>
        </w:rPr>
      </w:pPr>
      <w:r w:rsidRPr="002305D0">
        <w:rPr>
          <w:sz w:val="24"/>
          <w:szCs w:val="24"/>
        </w:rPr>
        <w:t xml:space="preserve">Deployment </w:t>
      </w:r>
      <w:r w:rsidR="005400E2">
        <w:rPr>
          <w:sz w:val="24"/>
          <w:szCs w:val="24"/>
        </w:rPr>
        <w:t xml:space="preserve">and installation </w:t>
      </w:r>
      <w:r w:rsidRPr="002305D0">
        <w:rPr>
          <w:sz w:val="24"/>
          <w:szCs w:val="24"/>
        </w:rPr>
        <w:t>of IT Hardware PC’s, Printers, Scanners, Fax Machines etc.</w:t>
      </w:r>
      <w:bookmarkEnd w:id="81"/>
      <w:r w:rsidRPr="002305D0">
        <w:rPr>
          <w:sz w:val="24"/>
          <w:szCs w:val="24"/>
        </w:rPr>
        <w:t xml:space="preserve"> </w:t>
      </w:r>
    </w:p>
    <w:p w14:paraId="52C5A935" w14:textId="77777777" w:rsidR="0068206A" w:rsidRPr="002305D0" w:rsidRDefault="005400E2" w:rsidP="0068206A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Ensure stocks of peripherals and parts </w:t>
      </w:r>
    </w:p>
    <w:p w14:paraId="03F938A4" w14:textId="77777777" w:rsidR="0068206A" w:rsidRPr="002305D0" w:rsidRDefault="008673E2" w:rsidP="0068206A">
      <w:pPr>
        <w:pStyle w:val="ListParagraph"/>
        <w:numPr>
          <w:ilvl w:val="0"/>
          <w:numId w:val="1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68206A" w:rsidRPr="002305D0">
        <w:rPr>
          <w:sz w:val="24"/>
          <w:szCs w:val="24"/>
        </w:rPr>
        <w:t>roviding high level of support to team members and business users in order to achieve consistent customer satisfaction</w:t>
      </w:r>
    </w:p>
    <w:p w14:paraId="4BE5479C" w14:textId="77777777" w:rsidR="00996BE2" w:rsidRDefault="008B2230" w:rsidP="00996BE2">
      <w:pPr>
        <w:spacing w:after="0"/>
        <w:rPr>
          <w:sz w:val="24"/>
          <w:szCs w:val="24"/>
        </w:rPr>
      </w:pPr>
      <w:r w:rsidRPr="00996BE2">
        <w:rPr>
          <w:sz w:val="24"/>
          <w:szCs w:val="24"/>
        </w:rPr>
        <w:t xml:space="preserve">                                                              </w:t>
      </w:r>
    </w:p>
    <w:p w14:paraId="1038E690" w14:textId="48FA7848" w:rsidR="00B32D53" w:rsidRPr="00996BE2" w:rsidRDefault="008B2230" w:rsidP="00996BE2">
      <w:pPr>
        <w:spacing w:after="0"/>
        <w:rPr>
          <w:sz w:val="24"/>
          <w:szCs w:val="24"/>
        </w:rPr>
      </w:pPr>
      <w:r w:rsidRPr="00996BE2">
        <w:rPr>
          <w:sz w:val="24"/>
          <w:szCs w:val="24"/>
        </w:rPr>
        <w:t xml:space="preserve">                                                                                  </w:t>
      </w:r>
      <w:bookmarkStart w:id="85" w:name="OLE_LINK27"/>
      <w:bookmarkStart w:id="86" w:name="OLE_LINK28"/>
      <w:bookmarkStart w:id="87" w:name="OLE_LINK34"/>
      <w:bookmarkStart w:id="88" w:name="OLE_LINK73"/>
      <w:r w:rsidR="00C35662">
        <w:rPr>
          <w:rFonts w:eastAsiaTheme="minorEastAsia"/>
          <w:color w:val="404040" w:themeColor="text1" w:themeTint="BF"/>
          <w:sz w:val="24"/>
          <w:szCs w:val="24"/>
          <w:lang w:eastAsia="ja-JP" w:bidi="ar-SA"/>
        </w:rPr>
        <w:t xml:space="preserve">                                                                                                              </w:t>
      </w:r>
    </w:p>
    <w:p w14:paraId="71F1CC32" w14:textId="77777777" w:rsidR="00B32D53" w:rsidRPr="00986CC6" w:rsidRDefault="00B32D53" w:rsidP="00B32D5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86CC6">
        <w:rPr>
          <w:rFonts w:ascii="Calibri" w:hAnsi="Calibri" w:cs="Calibri"/>
          <w:b/>
          <w:bCs/>
          <w:sz w:val="24"/>
          <w:szCs w:val="24"/>
        </w:rPr>
        <w:lastRenderedPageBreak/>
        <w:t xml:space="preserve">DULSCO HR Outsourcing </w:t>
      </w:r>
      <w:bookmarkEnd w:id="85"/>
      <w:bookmarkEnd w:id="86"/>
      <w:bookmarkEnd w:id="87"/>
      <w:bookmarkEnd w:id="88"/>
    </w:p>
    <w:p w14:paraId="6433889B" w14:textId="77777777" w:rsidR="00B32D53" w:rsidRDefault="00986CC6" w:rsidP="00B32D5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89" w:name="OLE_LINK74"/>
      <w:r w:rsidRPr="00986CC6">
        <w:rPr>
          <w:rFonts w:ascii="Calibri" w:hAnsi="Calibri" w:cs="Calibri"/>
          <w:b/>
          <w:bCs/>
          <w:sz w:val="24"/>
          <w:szCs w:val="24"/>
        </w:rPr>
        <w:t xml:space="preserve">IT Support Technician |From </w:t>
      </w:r>
      <w:r w:rsidR="00B32D53" w:rsidRPr="00986CC6">
        <w:rPr>
          <w:rFonts w:ascii="Calibri" w:hAnsi="Calibri" w:cs="Calibri"/>
          <w:b/>
          <w:sz w:val="24"/>
          <w:szCs w:val="24"/>
        </w:rPr>
        <w:t>Sep</w:t>
      </w:r>
      <w:r w:rsidRPr="00986CC6">
        <w:rPr>
          <w:rFonts w:ascii="Calibri" w:hAnsi="Calibri" w:cs="Calibri"/>
          <w:b/>
          <w:sz w:val="24"/>
          <w:szCs w:val="24"/>
        </w:rPr>
        <w:t>tember</w:t>
      </w:r>
      <w:r w:rsidR="00B32D53" w:rsidRPr="00986CC6">
        <w:rPr>
          <w:rFonts w:ascii="Calibri" w:hAnsi="Calibri" w:cs="Calibri"/>
          <w:b/>
          <w:sz w:val="24"/>
          <w:szCs w:val="24"/>
        </w:rPr>
        <w:t xml:space="preserve"> 2006</w:t>
      </w:r>
      <w:r w:rsidRPr="00986CC6">
        <w:rPr>
          <w:rFonts w:ascii="Calibri" w:hAnsi="Calibri" w:cs="Calibri"/>
          <w:b/>
          <w:sz w:val="24"/>
          <w:szCs w:val="24"/>
        </w:rPr>
        <w:t xml:space="preserve"> - </w:t>
      </w:r>
      <w:r w:rsidR="00B32D53" w:rsidRPr="00986CC6">
        <w:rPr>
          <w:rFonts w:ascii="Calibri" w:hAnsi="Calibri" w:cs="Calibri"/>
          <w:b/>
          <w:sz w:val="24"/>
          <w:szCs w:val="24"/>
        </w:rPr>
        <w:t>Sept</w:t>
      </w:r>
      <w:r w:rsidRPr="00986CC6">
        <w:rPr>
          <w:rFonts w:ascii="Calibri" w:hAnsi="Calibri" w:cs="Calibri"/>
          <w:b/>
          <w:sz w:val="24"/>
          <w:szCs w:val="24"/>
        </w:rPr>
        <w:t>ember</w:t>
      </w:r>
      <w:r w:rsidR="00B32D53" w:rsidRPr="00986CC6">
        <w:rPr>
          <w:rFonts w:ascii="Calibri" w:hAnsi="Calibri" w:cs="Calibri"/>
          <w:b/>
          <w:sz w:val="24"/>
          <w:szCs w:val="24"/>
        </w:rPr>
        <w:t xml:space="preserve"> 2007</w:t>
      </w:r>
      <w:bookmarkEnd w:id="89"/>
      <w:r w:rsidR="00B32D53" w:rsidRPr="00986CC6">
        <w:rPr>
          <w:rFonts w:ascii="Calibri" w:hAnsi="Calibri" w:cs="Calibri"/>
          <w:b/>
          <w:sz w:val="24"/>
          <w:szCs w:val="24"/>
        </w:rPr>
        <w:t xml:space="preserve"> </w:t>
      </w:r>
    </w:p>
    <w:p w14:paraId="280C989F" w14:textId="77777777" w:rsidR="00034B5F" w:rsidRPr="00986CC6" w:rsidRDefault="00034B5F" w:rsidP="00B32D5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647DE56" w14:textId="77777777" w:rsidR="00B32D53" w:rsidRPr="00986CC6" w:rsidRDefault="00B32D53" w:rsidP="00B32D5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  <w:szCs w:val="24"/>
        </w:rPr>
      </w:pPr>
      <w:bookmarkStart w:id="90" w:name="OLE_LINK29"/>
      <w:r w:rsidRPr="00986CC6">
        <w:rPr>
          <w:rFonts w:ascii="Calibri" w:hAnsi="Calibri" w:cs="Calibri"/>
          <w:color w:val="auto"/>
          <w:sz w:val="24"/>
          <w:szCs w:val="24"/>
        </w:rPr>
        <w:t xml:space="preserve">Deployment / Configuration of all IT Equipment such as PC, Laptop, Printers, Scanners etc.  </w:t>
      </w:r>
    </w:p>
    <w:p w14:paraId="0E29432A" w14:textId="77777777" w:rsidR="00B32D53" w:rsidRPr="00986CC6" w:rsidRDefault="00B32D53" w:rsidP="00B32D5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  <w:szCs w:val="24"/>
        </w:rPr>
      </w:pPr>
      <w:r w:rsidRPr="00986CC6">
        <w:rPr>
          <w:rFonts w:ascii="Calibri" w:hAnsi="Calibri" w:cs="Calibri"/>
          <w:color w:val="auto"/>
          <w:sz w:val="24"/>
          <w:szCs w:val="24"/>
        </w:rPr>
        <w:t>Deployment / Configuration of Windows Server 2003/2000/SQL Server 2000</w:t>
      </w:r>
    </w:p>
    <w:p w14:paraId="60026564" w14:textId="77777777" w:rsidR="00034B5F" w:rsidRDefault="00034B5F" w:rsidP="00B32D53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91" w:name="OLE_LINK69"/>
      <w:bookmarkStart w:id="92" w:name="OLE_LINK70"/>
      <w:bookmarkEnd w:id="90"/>
    </w:p>
    <w:p w14:paraId="56F8A3F0" w14:textId="77777777" w:rsidR="00986CC6" w:rsidRDefault="00B32D53" w:rsidP="00034B5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86CC6">
        <w:rPr>
          <w:rFonts w:ascii="Calibri" w:hAnsi="Calibri" w:cs="Calibri"/>
          <w:b/>
          <w:bCs/>
          <w:sz w:val="24"/>
          <w:szCs w:val="24"/>
        </w:rPr>
        <w:t xml:space="preserve">Global Link Communications L.L.C </w:t>
      </w:r>
      <w:bookmarkEnd w:id="91"/>
      <w:bookmarkEnd w:id="92"/>
    </w:p>
    <w:p w14:paraId="1BB61CA2" w14:textId="77777777" w:rsidR="00B32D53" w:rsidRDefault="00986CC6" w:rsidP="00034B5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93" w:name="OLE_LINK71"/>
      <w:r>
        <w:rPr>
          <w:rFonts w:ascii="Calibri" w:hAnsi="Calibri" w:cs="Calibri"/>
          <w:b/>
          <w:sz w:val="24"/>
          <w:szCs w:val="24"/>
        </w:rPr>
        <w:t xml:space="preserve">Data Transfer Coordinator | From </w:t>
      </w:r>
      <w:r w:rsidR="00B32D53" w:rsidRPr="00986CC6">
        <w:rPr>
          <w:rFonts w:ascii="Calibri" w:hAnsi="Calibri" w:cs="Calibri"/>
          <w:b/>
          <w:sz w:val="24"/>
          <w:szCs w:val="24"/>
        </w:rPr>
        <w:t>July 2005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bookmarkEnd w:id="93"/>
      <w:r w:rsidR="00B32D53" w:rsidRPr="00986CC6">
        <w:rPr>
          <w:rFonts w:ascii="Calibri" w:hAnsi="Calibri" w:cs="Calibri"/>
          <w:b/>
          <w:sz w:val="24"/>
          <w:szCs w:val="24"/>
        </w:rPr>
        <w:t xml:space="preserve">July 2006 </w:t>
      </w:r>
      <w:bookmarkStart w:id="94" w:name="OLE_LINK72"/>
    </w:p>
    <w:p w14:paraId="347542A7" w14:textId="77777777" w:rsidR="00034B5F" w:rsidRPr="00986CC6" w:rsidRDefault="00034B5F" w:rsidP="00034B5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8AC54E" w14:textId="77777777" w:rsidR="00E832EF" w:rsidRDefault="00B32D53" w:rsidP="00E832E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color w:val="auto"/>
          <w:sz w:val="24"/>
          <w:szCs w:val="24"/>
        </w:rPr>
      </w:pPr>
      <w:bookmarkStart w:id="95" w:name="OLE_LINK94"/>
      <w:bookmarkStart w:id="96" w:name="OLE_LINK95"/>
      <w:bookmarkEnd w:id="94"/>
      <w:r w:rsidRPr="00B32D53">
        <w:rPr>
          <w:rFonts w:ascii="Calibri" w:hAnsi="Calibri" w:cs="Calibri"/>
          <w:bCs/>
          <w:color w:val="auto"/>
          <w:sz w:val="24"/>
          <w:szCs w:val="24"/>
        </w:rPr>
        <w:t>Data Transfer of Nokia, Sony Ericsson, Samsung, Motorola, I-mate &amp; Pocket PC Phones</w:t>
      </w:r>
      <w:bookmarkEnd w:id="95"/>
      <w:bookmarkEnd w:id="96"/>
    </w:p>
    <w:p w14:paraId="4C5AE799" w14:textId="77777777" w:rsidR="00E33040" w:rsidRPr="00996BE2" w:rsidRDefault="00E33040" w:rsidP="00996BE2">
      <w:pPr>
        <w:spacing w:after="0"/>
        <w:rPr>
          <w:sz w:val="24"/>
          <w:szCs w:val="24"/>
        </w:rPr>
      </w:pPr>
    </w:p>
    <w:p w14:paraId="5673B39E" w14:textId="77777777" w:rsidR="00E33040" w:rsidRPr="00E33040" w:rsidRDefault="00E33040" w:rsidP="00E33040">
      <w:pPr>
        <w:pStyle w:val="ListParagraph"/>
        <w:spacing w:after="0"/>
        <w:ind w:left="1080"/>
        <w:rPr>
          <w:sz w:val="24"/>
          <w:szCs w:val="24"/>
        </w:rPr>
      </w:pPr>
    </w:p>
    <w:p w14:paraId="2FBEA8D7" w14:textId="77777777" w:rsidR="00732CE2" w:rsidRDefault="00732CE2" w:rsidP="00E33040">
      <w:pPr>
        <w:pStyle w:val="ListParagraph"/>
        <w:spacing w:after="0"/>
        <w:ind w:left="360"/>
        <w:rPr>
          <w:sz w:val="24"/>
          <w:szCs w:val="24"/>
        </w:rPr>
      </w:pPr>
    </w:p>
    <w:p w14:paraId="405FFDEC" w14:textId="77777777" w:rsidR="00D676A1" w:rsidRDefault="00D676A1" w:rsidP="00E66841">
      <w:pPr>
        <w:spacing w:after="0" w:line="240" w:lineRule="auto"/>
        <w:ind w:left="720"/>
        <w:contextualSpacing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</w:p>
    <w:p w14:paraId="3D9D1AF4" w14:textId="77777777" w:rsidR="007E5F67" w:rsidRDefault="007E5F67" w:rsidP="007E5F67">
      <w:pPr>
        <w:spacing w:after="0" w:line="240" w:lineRule="auto"/>
        <w:contextualSpacing/>
        <w:rPr>
          <w:rFonts w:ascii="Cambria" w:eastAsia="HGMinchoB" w:hAnsi="Cambria" w:cs="Times New Roman"/>
          <w:color w:val="404040"/>
          <w:sz w:val="24"/>
          <w:szCs w:val="24"/>
          <w:lang w:eastAsia="ja-JP" w:bidi="ar-SA"/>
        </w:rPr>
      </w:pPr>
    </w:p>
    <w:p w14:paraId="4F1FE2C6" w14:textId="77777777" w:rsidR="00CA54CC" w:rsidRDefault="00CA54CC" w:rsidP="008673E2">
      <w:pPr>
        <w:spacing w:after="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</w:p>
    <w:p w14:paraId="154BA17F" w14:textId="77777777" w:rsidR="002337D5" w:rsidRDefault="002337D5" w:rsidP="002337D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14:paraId="117F3744" w14:textId="77777777" w:rsidR="00C35662" w:rsidRDefault="002337D5" w:rsidP="002337D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B1A3141" w14:textId="54E04694" w:rsidR="005E1C53" w:rsidRDefault="008B2230" w:rsidP="002337D5">
      <w:pPr>
        <w:jc w:val="both"/>
        <w:rPr>
          <w:rFonts w:ascii="Calibri" w:hAnsi="Calibri" w:cs="Calibri"/>
          <w:sz w:val="24"/>
          <w:szCs w:val="24"/>
        </w:rPr>
      </w:pPr>
      <w:bookmarkStart w:id="97" w:name="_GoBack"/>
      <w:bookmarkEnd w:id="97"/>
      <w:r>
        <w:rPr>
          <w:rFonts w:ascii="Calibri" w:hAnsi="Calibri" w:cs="Calibri"/>
          <w:sz w:val="24"/>
          <w:szCs w:val="24"/>
        </w:rPr>
        <w:t xml:space="preserve">                  </w:t>
      </w:r>
      <w:r w:rsidR="005E1C5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A43BEC3" w14:textId="77777777" w:rsidR="005E1C53" w:rsidRDefault="005E1C53" w:rsidP="002337D5">
      <w:pPr>
        <w:jc w:val="both"/>
        <w:rPr>
          <w:rFonts w:ascii="Calibri" w:hAnsi="Calibri" w:cs="Calibri"/>
          <w:sz w:val="24"/>
          <w:szCs w:val="24"/>
        </w:rPr>
      </w:pPr>
    </w:p>
    <w:p w14:paraId="3983C00F" w14:textId="77777777" w:rsidR="005E1C53" w:rsidRDefault="005E1C53" w:rsidP="002337D5">
      <w:pPr>
        <w:jc w:val="both"/>
        <w:rPr>
          <w:rFonts w:ascii="Calibri" w:hAnsi="Calibri" w:cs="Calibri"/>
          <w:sz w:val="24"/>
          <w:szCs w:val="24"/>
        </w:rPr>
      </w:pPr>
    </w:p>
    <w:p w14:paraId="5BAC6FD8" w14:textId="77777777" w:rsidR="005E1C53" w:rsidRDefault="005E1C53" w:rsidP="002337D5">
      <w:pPr>
        <w:jc w:val="both"/>
        <w:rPr>
          <w:rFonts w:ascii="Calibri" w:hAnsi="Calibri" w:cs="Calibri"/>
          <w:sz w:val="24"/>
          <w:szCs w:val="24"/>
        </w:rPr>
      </w:pPr>
    </w:p>
    <w:p w14:paraId="4DA17F8A" w14:textId="77777777" w:rsidR="005E1C53" w:rsidRDefault="005E1C53" w:rsidP="002337D5">
      <w:pPr>
        <w:jc w:val="both"/>
        <w:rPr>
          <w:rFonts w:ascii="Calibri" w:hAnsi="Calibri" w:cs="Calibri"/>
          <w:sz w:val="24"/>
          <w:szCs w:val="24"/>
        </w:rPr>
      </w:pPr>
    </w:p>
    <w:p w14:paraId="5F6A360F" w14:textId="77777777" w:rsidR="005E1C53" w:rsidRDefault="005E1C53" w:rsidP="002337D5">
      <w:pPr>
        <w:jc w:val="both"/>
        <w:rPr>
          <w:rFonts w:ascii="Calibri" w:hAnsi="Calibri" w:cs="Calibri"/>
          <w:sz w:val="24"/>
          <w:szCs w:val="24"/>
        </w:rPr>
      </w:pPr>
    </w:p>
    <w:sectPr w:rsidR="005E1C53" w:rsidSect="00C356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AA98" w14:textId="77777777" w:rsidR="00BD4F02" w:rsidRDefault="00BD4F02" w:rsidP="00C35662">
      <w:pPr>
        <w:spacing w:after="0" w:line="240" w:lineRule="auto"/>
      </w:pPr>
      <w:r>
        <w:separator/>
      </w:r>
    </w:p>
  </w:endnote>
  <w:endnote w:type="continuationSeparator" w:id="0">
    <w:p w14:paraId="2F3DE2E0" w14:textId="77777777" w:rsidR="00BD4F02" w:rsidRDefault="00BD4F02" w:rsidP="00C3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044752"/>
      <w:docPartObj>
        <w:docPartGallery w:val="Page Numbers (Bottom of Page)"/>
        <w:docPartUnique/>
      </w:docPartObj>
    </w:sdtPr>
    <w:sdtEndPr/>
    <w:sdtContent>
      <w:p w14:paraId="45E5B2AB" w14:textId="71C1E797" w:rsidR="00590550" w:rsidRDefault="0059055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69712CE" w14:textId="77777777" w:rsidR="00DA1A31" w:rsidRDefault="00DA1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0EE0" w14:textId="77777777" w:rsidR="00BD4F02" w:rsidRDefault="00BD4F02" w:rsidP="00C35662">
      <w:pPr>
        <w:spacing w:after="0" w:line="240" w:lineRule="auto"/>
      </w:pPr>
      <w:r>
        <w:separator/>
      </w:r>
    </w:p>
  </w:footnote>
  <w:footnote w:type="continuationSeparator" w:id="0">
    <w:p w14:paraId="1A097793" w14:textId="77777777" w:rsidR="00BD4F02" w:rsidRDefault="00BD4F02" w:rsidP="00C3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93D0" w14:textId="2F982F5A" w:rsidR="0098722B" w:rsidRPr="0098722B" w:rsidRDefault="0098722B" w:rsidP="009872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83F3F4C"/>
    <w:multiLevelType w:val="hybridMultilevel"/>
    <w:tmpl w:val="0F48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146F"/>
    <w:multiLevelType w:val="hybridMultilevel"/>
    <w:tmpl w:val="0F70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5709D"/>
    <w:multiLevelType w:val="hybridMultilevel"/>
    <w:tmpl w:val="FED87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53F5A"/>
    <w:multiLevelType w:val="hybridMultilevel"/>
    <w:tmpl w:val="6642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E6735"/>
    <w:multiLevelType w:val="hybridMultilevel"/>
    <w:tmpl w:val="5594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1EE9"/>
    <w:multiLevelType w:val="hybridMultilevel"/>
    <w:tmpl w:val="2E3E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FB"/>
    <w:rsid w:val="000002AA"/>
    <w:rsid w:val="00034B5F"/>
    <w:rsid w:val="000915F6"/>
    <w:rsid w:val="000E31B1"/>
    <w:rsid w:val="000F0889"/>
    <w:rsid w:val="00105865"/>
    <w:rsid w:val="001204BC"/>
    <w:rsid w:val="001844AF"/>
    <w:rsid w:val="00224CE8"/>
    <w:rsid w:val="002337D5"/>
    <w:rsid w:val="00293EA9"/>
    <w:rsid w:val="002C2033"/>
    <w:rsid w:val="002C494C"/>
    <w:rsid w:val="002C5EDC"/>
    <w:rsid w:val="003107A4"/>
    <w:rsid w:val="00375551"/>
    <w:rsid w:val="00385C55"/>
    <w:rsid w:val="003D3D9B"/>
    <w:rsid w:val="00486C68"/>
    <w:rsid w:val="004C24C7"/>
    <w:rsid w:val="005400E2"/>
    <w:rsid w:val="00547BD6"/>
    <w:rsid w:val="00561DE6"/>
    <w:rsid w:val="00590550"/>
    <w:rsid w:val="005E1C53"/>
    <w:rsid w:val="00621E8E"/>
    <w:rsid w:val="00623F14"/>
    <w:rsid w:val="006354C4"/>
    <w:rsid w:val="00672D54"/>
    <w:rsid w:val="0068206A"/>
    <w:rsid w:val="006D5D33"/>
    <w:rsid w:val="006D6B70"/>
    <w:rsid w:val="00732CE2"/>
    <w:rsid w:val="0074609B"/>
    <w:rsid w:val="00751D43"/>
    <w:rsid w:val="00754D0D"/>
    <w:rsid w:val="007B74E7"/>
    <w:rsid w:val="007D63A0"/>
    <w:rsid w:val="007E4725"/>
    <w:rsid w:val="007E5F67"/>
    <w:rsid w:val="008673E2"/>
    <w:rsid w:val="008A7CC5"/>
    <w:rsid w:val="008B2230"/>
    <w:rsid w:val="008C4675"/>
    <w:rsid w:val="008F0E81"/>
    <w:rsid w:val="009643D1"/>
    <w:rsid w:val="00986CC6"/>
    <w:rsid w:val="0098722B"/>
    <w:rsid w:val="00996BE2"/>
    <w:rsid w:val="00A97F6C"/>
    <w:rsid w:val="00AF4A87"/>
    <w:rsid w:val="00B17508"/>
    <w:rsid w:val="00B32D53"/>
    <w:rsid w:val="00B8202E"/>
    <w:rsid w:val="00B96036"/>
    <w:rsid w:val="00BD4F02"/>
    <w:rsid w:val="00BF154B"/>
    <w:rsid w:val="00C35662"/>
    <w:rsid w:val="00C37C2B"/>
    <w:rsid w:val="00CA54CC"/>
    <w:rsid w:val="00CD274F"/>
    <w:rsid w:val="00D146FB"/>
    <w:rsid w:val="00D33709"/>
    <w:rsid w:val="00D676A1"/>
    <w:rsid w:val="00D9789A"/>
    <w:rsid w:val="00DA1A31"/>
    <w:rsid w:val="00DF706A"/>
    <w:rsid w:val="00E33040"/>
    <w:rsid w:val="00E66841"/>
    <w:rsid w:val="00E832EF"/>
    <w:rsid w:val="00ED0066"/>
    <w:rsid w:val="00EF7B84"/>
    <w:rsid w:val="00F50422"/>
    <w:rsid w:val="00F531E8"/>
    <w:rsid w:val="00F63880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BB022"/>
  <w15:chartTrackingRefBased/>
  <w15:docId w15:val="{2E38E9EF-E07D-4925-886E-12973BB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E66841"/>
    <w:pPr>
      <w:spacing w:after="240" w:line="240" w:lineRule="auto"/>
      <w:ind w:left="720"/>
      <w:contextualSpacing/>
    </w:pPr>
    <w:rPr>
      <w:rFonts w:eastAsiaTheme="minorEastAsia"/>
      <w:color w:val="404040" w:themeColor="text1" w:themeTint="BF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C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62"/>
  </w:style>
  <w:style w:type="paragraph" w:styleId="Footer">
    <w:name w:val="footer"/>
    <w:basedOn w:val="Normal"/>
    <w:link w:val="FooterChar"/>
    <w:uiPriority w:val="99"/>
    <w:unhideWhenUsed/>
    <w:rsid w:val="00C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F1F2-4EAA-48FC-B65D-C3D18795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Valmik Raval</dc:creator>
  <cp:keywords/>
  <dc:description/>
  <cp:lastModifiedBy>shivon thadhani</cp:lastModifiedBy>
  <cp:revision>27</cp:revision>
  <dcterms:created xsi:type="dcterms:W3CDTF">2019-02-28T04:35:00Z</dcterms:created>
  <dcterms:modified xsi:type="dcterms:W3CDTF">2019-02-28T06:48:00Z</dcterms:modified>
</cp:coreProperties>
</file>